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816F1" w14:textId="77777777" w:rsidR="00FC0B5A" w:rsidRPr="00E26F10" w:rsidRDefault="00597905" w:rsidP="00FC0B5A">
      <w:pPr>
        <w:rPr>
          <w:rFonts w:ascii="Times New Roman" w:hAnsi="Times New Roman"/>
          <w:b/>
          <w:snapToGrid w:val="0"/>
          <w:sz w:val="20"/>
          <w:szCs w:val="20"/>
          <w:lang w:val="sr-Cyrl-RS"/>
        </w:rPr>
      </w:pPr>
      <w:r w:rsidRPr="00E26F10">
        <w:rPr>
          <w:rFonts w:ascii="Times New Roman" w:hAnsi="Times New Roman"/>
          <w:b/>
          <w:snapToGrid w:val="0"/>
          <w:sz w:val="20"/>
          <w:szCs w:val="20"/>
          <w:lang w:val="sr-Cyrl-RS"/>
        </w:rPr>
        <w:tab/>
      </w:r>
      <w:r w:rsidRPr="00E26F10">
        <w:rPr>
          <w:rFonts w:ascii="Times New Roman" w:hAnsi="Times New Roman"/>
          <w:b/>
          <w:snapToGrid w:val="0"/>
          <w:sz w:val="20"/>
          <w:szCs w:val="20"/>
          <w:lang w:val="sr-Cyrl-RS"/>
        </w:rPr>
        <w:tab/>
      </w:r>
      <w:r w:rsidRPr="00E26F10">
        <w:rPr>
          <w:rFonts w:ascii="Times New Roman" w:hAnsi="Times New Roman"/>
          <w:b/>
          <w:snapToGrid w:val="0"/>
          <w:sz w:val="20"/>
          <w:szCs w:val="20"/>
          <w:lang w:val="sr-Cyrl-RS"/>
        </w:rPr>
        <w:tab/>
      </w:r>
      <w:r w:rsidRPr="00E26F10">
        <w:rPr>
          <w:rFonts w:ascii="Times New Roman" w:hAnsi="Times New Roman"/>
          <w:b/>
          <w:snapToGrid w:val="0"/>
          <w:sz w:val="20"/>
          <w:szCs w:val="20"/>
          <w:lang w:val="sr-Cyrl-RS"/>
        </w:rPr>
        <w:tab/>
      </w:r>
      <w:r w:rsidRPr="00E26F10">
        <w:rPr>
          <w:rFonts w:ascii="Times New Roman" w:hAnsi="Times New Roman"/>
          <w:b/>
          <w:snapToGrid w:val="0"/>
          <w:sz w:val="20"/>
          <w:szCs w:val="20"/>
          <w:lang w:val="sr-Cyrl-RS"/>
        </w:rPr>
        <w:tab/>
      </w:r>
      <w:r w:rsidRPr="00E26F10">
        <w:rPr>
          <w:rFonts w:ascii="Times New Roman" w:hAnsi="Times New Roman"/>
          <w:b/>
          <w:snapToGrid w:val="0"/>
          <w:sz w:val="20"/>
          <w:szCs w:val="20"/>
          <w:lang w:val="sr-Cyrl-RS"/>
        </w:rPr>
        <w:tab/>
      </w:r>
      <w:r w:rsidRPr="00E26F10">
        <w:rPr>
          <w:rFonts w:ascii="Times New Roman" w:hAnsi="Times New Roman"/>
          <w:b/>
          <w:snapToGrid w:val="0"/>
          <w:sz w:val="20"/>
          <w:szCs w:val="20"/>
          <w:lang w:val="sr-Cyrl-RS"/>
        </w:rPr>
        <w:tab/>
      </w:r>
      <w:r w:rsidRPr="00E26F10">
        <w:rPr>
          <w:rFonts w:ascii="Times New Roman" w:hAnsi="Times New Roman"/>
          <w:b/>
          <w:snapToGrid w:val="0"/>
          <w:sz w:val="20"/>
          <w:szCs w:val="20"/>
          <w:lang w:val="sr-Cyrl-RS"/>
        </w:rPr>
        <w:tab/>
      </w:r>
      <w:r w:rsidRPr="00E26F10">
        <w:rPr>
          <w:rFonts w:ascii="Times New Roman" w:hAnsi="Times New Roman"/>
          <w:b/>
          <w:snapToGrid w:val="0"/>
          <w:sz w:val="20"/>
          <w:szCs w:val="20"/>
          <w:lang w:val="sr-Cyrl-RS"/>
        </w:rPr>
        <w:tab/>
      </w:r>
      <w:r w:rsidRPr="00E26F10">
        <w:rPr>
          <w:rFonts w:ascii="Times New Roman" w:hAnsi="Times New Roman"/>
          <w:b/>
          <w:snapToGrid w:val="0"/>
          <w:sz w:val="20"/>
          <w:szCs w:val="20"/>
          <w:lang w:val="sr-Cyrl-RS"/>
        </w:rPr>
        <w:tab/>
      </w:r>
      <w:r w:rsidRPr="00E26F10">
        <w:rPr>
          <w:rFonts w:ascii="Times New Roman" w:hAnsi="Times New Roman"/>
          <w:b/>
          <w:snapToGrid w:val="0"/>
          <w:sz w:val="20"/>
          <w:szCs w:val="20"/>
          <w:lang w:val="sr-Cyrl-RS"/>
        </w:rPr>
        <w:tab/>
        <w:t xml:space="preserve">     </w:t>
      </w:r>
      <w:r w:rsidR="00574632" w:rsidRPr="00E26F10">
        <w:rPr>
          <w:rFonts w:ascii="Times New Roman" w:hAnsi="Times New Roman"/>
          <w:b/>
          <w:snapToGrid w:val="0"/>
          <w:sz w:val="20"/>
          <w:szCs w:val="20"/>
          <w:lang w:val="sr-Cyrl-RS"/>
        </w:rPr>
        <w:t xml:space="preserve"> </w:t>
      </w:r>
      <w:r w:rsidR="00FC0B5A" w:rsidRPr="00E26F10">
        <w:rPr>
          <w:rFonts w:ascii="Times New Roman" w:hAnsi="Times New Roman"/>
          <w:b/>
          <w:snapToGrid w:val="0"/>
          <w:sz w:val="20"/>
          <w:szCs w:val="20"/>
          <w:lang w:val="sr-Cyrl-RS"/>
        </w:rPr>
        <w:t>Образац</w:t>
      </w:r>
      <w:r w:rsidR="00574632" w:rsidRPr="00E26F10">
        <w:rPr>
          <w:rFonts w:ascii="Times New Roman" w:hAnsi="Times New Roman"/>
          <w:b/>
          <w:snapToGrid w:val="0"/>
          <w:sz w:val="20"/>
          <w:szCs w:val="20"/>
          <w:lang w:val="sr-Cyrl-RS"/>
        </w:rPr>
        <w:t xml:space="preserve"> 4</w:t>
      </w:r>
      <w:r w:rsidRPr="00E26F10">
        <w:rPr>
          <w:rFonts w:ascii="Times New Roman" w:hAnsi="Times New Roman"/>
          <w:b/>
          <w:snapToGrid w:val="0"/>
          <w:lang w:val="sr-Cyrl-RS"/>
        </w:rPr>
        <w:t xml:space="preserve"> </w:t>
      </w:r>
      <w:r w:rsidRPr="00E26F10">
        <w:rPr>
          <w:rFonts w:ascii="Times New Roman" w:hAnsi="Times New Roman"/>
          <w:b/>
          <w:snapToGrid w:val="0"/>
          <w:sz w:val="20"/>
          <w:szCs w:val="20"/>
          <w:lang w:val="sr-Cyrl-RS"/>
        </w:rPr>
        <w:t>В</w:t>
      </w:r>
    </w:p>
    <w:p w14:paraId="4B14F876" w14:textId="77777777" w:rsidR="00FC0B5A" w:rsidRPr="00E26F10" w:rsidRDefault="00AC614A" w:rsidP="00FC0B5A">
      <w:pPr>
        <w:rPr>
          <w:rFonts w:ascii="Times New Roman" w:hAnsi="Times New Roman"/>
          <w:b/>
          <w:snapToGrid w:val="0"/>
          <w:lang w:val="sr-Cyrl-RS"/>
        </w:rPr>
      </w:pPr>
      <w:r w:rsidRPr="00E26F10">
        <w:rPr>
          <w:rFonts w:ascii="Times New Roman" w:hAnsi="Times New Roman"/>
          <w:b/>
          <w:snapToGrid w:val="0"/>
          <w:lang w:val="sr-Cyrl-RS"/>
        </w:rPr>
        <w:t>В</w:t>
      </w:r>
      <w:r w:rsidR="00FC0B5A" w:rsidRPr="00E26F10">
        <w:rPr>
          <w:rFonts w:ascii="Times New Roman" w:hAnsi="Times New Roman"/>
          <w:b/>
          <w:snapToGrid w:val="0"/>
          <w:lang w:val="sr-Cyrl-RS"/>
        </w:rPr>
        <w:t xml:space="preserve">) ГРУПАЦИЈА </w:t>
      </w:r>
      <w:r w:rsidRPr="00E26F10">
        <w:rPr>
          <w:rFonts w:ascii="Times New Roman" w:hAnsi="Times New Roman"/>
          <w:b/>
          <w:snapToGrid w:val="0"/>
          <w:lang w:val="sr-Cyrl-RS"/>
        </w:rPr>
        <w:t>ТЕХНИЧКО-ТЕХНОЛОШК</w:t>
      </w:r>
      <w:r w:rsidR="00FC0B5A" w:rsidRPr="00E26F10">
        <w:rPr>
          <w:rFonts w:ascii="Times New Roman" w:hAnsi="Times New Roman"/>
          <w:b/>
          <w:snapToGrid w:val="0"/>
          <w:lang w:val="sr-Cyrl-RS"/>
        </w:rPr>
        <w:t>ИХ НАУКА</w:t>
      </w:r>
    </w:p>
    <w:p w14:paraId="7E8CA9B2" w14:textId="77777777" w:rsidR="00FC0B5A" w:rsidRPr="00E26F10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14:paraId="755701E7" w14:textId="77777777" w:rsidR="00FC0B5A" w:rsidRPr="00E26F10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 w:rsidRPr="00E26F10">
        <w:rPr>
          <w:rFonts w:ascii="Times New Roman" w:hAnsi="Times New Roman"/>
          <w:b/>
          <w:sz w:val="20"/>
          <w:szCs w:val="20"/>
          <w:lang w:val="sr-Cyrl-RS"/>
        </w:rPr>
        <w:t>С А Ж Е Т А К</w:t>
      </w:r>
    </w:p>
    <w:p w14:paraId="25F0FF05" w14:textId="77777777" w:rsidR="00FC0B5A" w:rsidRPr="00E26F10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 w:rsidRPr="00E26F10">
        <w:rPr>
          <w:rFonts w:ascii="Times New Roman" w:hAnsi="Times New Roman"/>
          <w:b/>
          <w:sz w:val="20"/>
          <w:szCs w:val="20"/>
          <w:lang w:val="sr-Cyrl-RS"/>
        </w:rPr>
        <w:t xml:space="preserve">РЕФЕРАТА КОМИСИЈЕ O ПРИЈАВЉЕНИМ КАНДИДАТИМА </w:t>
      </w:r>
    </w:p>
    <w:p w14:paraId="29741F49" w14:textId="77777777" w:rsidR="00FC0B5A" w:rsidRPr="00E26F10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 w:rsidRPr="00E26F10">
        <w:rPr>
          <w:rFonts w:ascii="Times New Roman" w:hAnsi="Times New Roman"/>
          <w:b/>
          <w:sz w:val="20"/>
          <w:szCs w:val="20"/>
          <w:lang w:val="sr-Cyrl-RS"/>
        </w:rPr>
        <w:t xml:space="preserve">ЗА ИЗБОР У ЗВАЊЕ </w:t>
      </w:r>
    </w:p>
    <w:p w14:paraId="66E0FD66" w14:textId="77777777" w:rsidR="00FC0B5A" w:rsidRPr="00E26F10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14:paraId="60660FA3" w14:textId="77777777" w:rsidR="00FC0B5A" w:rsidRPr="00E26F10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14:paraId="4672DB66" w14:textId="77777777" w:rsidR="00FC0B5A" w:rsidRPr="00E26F10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 w:rsidRPr="00E26F10">
        <w:rPr>
          <w:rFonts w:ascii="Times New Roman" w:hAnsi="Times New Roman"/>
          <w:b/>
          <w:sz w:val="20"/>
          <w:szCs w:val="20"/>
          <w:lang w:val="sr-Cyrl-RS"/>
        </w:rPr>
        <w:t>I - О КОНКУРСУ</w:t>
      </w:r>
    </w:p>
    <w:p w14:paraId="3F57A335" w14:textId="1F27684A" w:rsidR="00FC0B5A" w:rsidRPr="00E26F1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E26F10">
        <w:rPr>
          <w:rFonts w:ascii="Times New Roman" w:hAnsi="Times New Roman"/>
          <w:sz w:val="20"/>
          <w:szCs w:val="20"/>
          <w:lang w:val="sr-Cyrl-RS"/>
        </w:rPr>
        <w:t>Назив факултета:</w:t>
      </w:r>
      <w:r w:rsidR="008608CE" w:rsidRPr="00E26F10">
        <w:rPr>
          <w:rFonts w:ascii="Times New Roman" w:hAnsi="Times New Roman"/>
          <w:sz w:val="20"/>
          <w:szCs w:val="20"/>
          <w:lang w:val="sr-Cyrl-RS"/>
        </w:rPr>
        <w:t xml:space="preserve"> Факултет организационих наука, Универзитет у Београду</w:t>
      </w:r>
    </w:p>
    <w:p w14:paraId="201D0937" w14:textId="65AB4AC4" w:rsidR="00FC0B5A" w:rsidRPr="00E26F1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E26F10">
        <w:rPr>
          <w:rFonts w:ascii="Times New Roman" w:hAnsi="Times New Roman"/>
          <w:sz w:val="20"/>
          <w:szCs w:val="20"/>
          <w:lang w:val="sr-Cyrl-RS"/>
        </w:rPr>
        <w:t xml:space="preserve">Ужа научна, oдносно уметничка област: </w:t>
      </w:r>
      <w:r w:rsidR="008608CE" w:rsidRPr="00E26F10">
        <w:rPr>
          <w:rFonts w:ascii="Times New Roman" w:hAnsi="Times New Roman"/>
          <w:sz w:val="20"/>
          <w:szCs w:val="20"/>
          <w:lang w:val="sr-Cyrl-RS"/>
        </w:rPr>
        <w:t>Моделирање пословних система и пословно одлучивање</w:t>
      </w:r>
    </w:p>
    <w:p w14:paraId="14F7381C" w14:textId="77603471" w:rsidR="00FC0B5A" w:rsidRPr="00E26F1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E26F10">
        <w:rPr>
          <w:rFonts w:ascii="Times New Roman" w:hAnsi="Times New Roman"/>
          <w:sz w:val="20"/>
          <w:szCs w:val="20"/>
          <w:lang w:val="sr-Cyrl-RS"/>
        </w:rPr>
        <w:t xml:space="preserve">Број кандидата који се бирају: </w:t>
      </w:r>
      <w:r w:rsidR="008608CE" w:rsidRPr="00E26F10">
        <w:rPr>
          <w:rFonts w:ascii="Times New Roman" w:hAnsi="Times New Roman"/>
          <w:sz w:val="20"/>
          <w:szCs w:val="20"/>
          <w:lang w:val="sr-Cyrl-RS"/>
        </w:rPr>
        <w:t>1</w:t>
      </w:r>
    </w:p>
    <w:p w14:paraId="6B303554" w14:textId="40C8BAD4" w:rsidR="00FC0B5A" w:rsidRPr="00E26F1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E26F10">
        <w:rPr>
          <w:rFonts w:ascii="Times New Roman" w:hAnsi="Times New Roman"/>
          <w:sz w:val="20"/>
          <w:szCs w:val="20"/>
          <w:lang w:val="sr-Cyrl-RS"/>
        </w:rPr>
        <w:t xml:space="preserve">Број пријављених кандидата: </w:t>
      </w:r>
      <w:r w:rsidR="008608CE" w:rsidRPr="00E26F10">
        <w:rPr>
          <w:rFonts w:ascii="Times New Roman" w:hAnsi="Times New Roman"/>
          <w:sz w:val="20"/>
          <w:szCs w:val="20"/>
          <w:lang w:val="sr-Cyrl-RS"/>
        </w:rPr>
        <w:t>1</w:t>
      </w:r>
    </w:p>
    <w:p w14:paraId="337AC955" w14:textId="77777777" w:rsidR="00FC0B5A" w:rsidRPr="00E26F1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E26F10">
        <w:rPr>
          <w:rFonts w:ascii="Times New Roman" w:hAnsi="Times New Roman"/>
          <w:sz w:val="20"/>
          <w:szCs w:val="20"/>
          <w:lang w:val="sr-Cyrl-RS"/>
        </w:rPr>
        <w:t>Имена пријављених кандидата:</w:t>
      </w:r>
    </w:p>
    <w:p w14:paraId="088A986D" w14:textId="63F6C2B8" w:rsidR="00FC0B5A" w:rsidRPr="00E26F1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E26F10">
        <w:rPr>
          <w:rFonts w:ascii="Times New Roman" w:hAnsi="Times New Roman"/>
          <w:sz w:val="20"/>
          <w:szCs w:val="20"/>
          <w:lang w:val="sr-Cyrl-RS"/>
        </w:rPr>
        <w:tab/>
        <w:t xml:space="preserve">1. </w:t>
      </w:r>
      <w:r w:rsidR="008608CE" w:rsidRPr="00E26F10">
        <w:rPr>
          <w:rFonts w:ascii="Times New Roman" w:hAnsi="Times New Roman"/>
          <w:sz w:val="20"/>
          <w:szCs w:val="20"/>
          <w:lang w:val="sr-Cyrl-RS"/>
        </w:rPr>
        <w:t>Милан Вукићевић</w:t>
      </w:r>
    </w:p>
    <w:p w14:paraId="32143D46" w14:textId="77777777" w:rsidR="00FC0B5A" w:rsidRPr="00E26F10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14:paraId="4D7F73AE" w14:textId="77777777" w:rsidR="00FC0B5A" w:rsidRPr="00E26F10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14:paraId="2D85BE77" w14:textId="77777777" w:rsidR="00FC0B5A" w:rsidRPr="00E26F10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 w:rsidRPr="00E26F10">
        <w:rPr>
          <w:rFonts w:ascii="Times New Roman" w:hAnsi="Times New Roman"/>
          <w:b/>
          <w:sz w:val="20"/>
          <w:szCs w:val="20"/>
          <w:lang w:val="sr-Cyrl-RS"/>
        </w:rPr>
        <w:t>II - О КАНДИДАТИМА</w:t>
      </w:r>
    </w:p>
    <w:p w14:paraId="7EE8B66A" w14:textId="77777777" w:rsidR="00FC0B5A" w:rsidRPr="00E26F10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  <w:lang w:val="sr-Cyrl-RS"/>
        </w:rPr>
      </w:pPr>
    </w:p>
    <w:p w14:paraId="40AB02E2" w14:textId="77777777" w:rsidR="00FC0B5A" w:rsidRPr="00E26F10" w:rsidRDefault="00FC0B5A" w:rsidP="00FC0B5A">
      <w:pPr>
        <w:spacing w:after="0"/>
        <w:ind w:left="770" w:hanging="50"/>
        <w:rPr>
          <w:rFonts w:ascii="Times New Roman" w:hAnsi="Times New Roman"/>
          <w:b/>
          <w:lang w:val="sr-Cyrl-RS"/>
        </w:rPr>
      </w:pPr>
      <w:r w:rsidRPr="00E26F10">
        <w:rPr>
          <w:rFonts w:ascii="Times New Roman" w:hAnsi="Times New Roman"/>
          <w:b/>
          <w:lang w:val="sr-Cyrl-RS"/>
        </w:rPr>
        <w:t>1) - Основни биографски подаци</w:t>
      </w:r>
    </w:p>
    <w:p w14:paraId="7B9A7409" w14:textId="5DD78ACD" w:rsidR="00FC0B5A" w:rsidRPr="00E26F1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E26F10">
        <w:rPr>
          <w:rFonts w:ascii="Times New Roman" w:hAnsi="Times New Roman"/>
          <w:sz w:val="20"/>
          <w:szCs w:val="20"/>
          <w:lang w:val="sr-Cyrl-RS"/>
        </w:rPr>
        <w:t>- Име, средње име и презиме:</w:t>
      </w:r>
      <w:r w:rsidR="008608CE" w:rsidRPr="00E26F10">
        <w:rPr>
          <w:rFonts w:ascii="Times New Roman" w:hAnsi="Times New Roman"/>
          <w:sz w:val="20"/>
          <w:szCs w:val="20"/>
          <w:lang w:val="sr-Cyrl-RS"/>
        </w:rPr>
        <w:t xml:space="preserve"> Милан, Жарко, Вукићевић</w:t>
      </w:r>
    </w:p>
    <w:p w14:paraId="6F627899" w14:textId="1333A8E1" w:rsidR="00FC0B5A" w:rsidRPr="00E26F1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E26F10">
        <w:rPr>
          <w:rFonts w:ascii="Times New Roman" w:hAnsi="Times New Roman"/>
          <w:sz w:val="20"/>
          <w:szCs w:val="20"/>
          <w:lang w:val="sr-Cyrl-RS"/>
        </w:rPr>
        <w:t>- Датум и место рођења:</w:t>
      </w:r>
      <w:r w:rsidR="008608CE" w:rsidRPr="00E26F10">
        <w:rPr>
          <w:rFonts w:ascii="Times New Roman" w:hAnsi="Times New Roman"/>
          <w:sz w:val="20"/>
          <w:szCs w:val="20"/>
          <w:lang w:val="sr-Cyrl-RS"/>
        </w:rPr>
        <w:t>12.06.1983. Београд</w:t>
      </w:r>
    </w:p>
    <w:p w14:paraId="2FB98530" w14:textId="59DEFEFD" w:rsidR="00FC0B5A" w:rsidRPr="00E26F1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E26F10">
        <w:rPr>
          <w:rFonts w:ascii="Times New Roman" w:hAnsi="Times New Roman"/>
          <w:sz w:val="20"/>
          <w:szCs w:val="20"/>
          <w:lang w:val="sr-Cyrl-RS"/>
        </w:rPr>
        <w:t>- Установа где је запослен:</w:t>
      </w:r>
      <w:r w:rsidR="008608CE" w:rsidRPr="00E26F10">
        <w:rPr>
          <w:rFonts w:ascii="Times New Roman" w:hAnsi="Times New Roman"/>
          <w:sz w:val="20"/>
          <w:szCs w:val="20"/>
          <w:lang w:val="sr-Cyrl-RS"/>
        </w:rPr>
        <w:t xml:space="preserve"> Факултет </w:t>
      </w:r>
      <w:r w:rsidR="0061562F">
        <w:rPr>
          <w:rFonts w:ascii="Times New Roman" w:hAnsi="Times New Roman"/>
          <w:sz w:val="20"/>
          <w:szCs w:val="20"/>
          <w:lang w:val="sr-Cyrl-RS"/>
        </w:rPr>
        <w:t>о</w:t>
      </w:r>
      <w:r w:rsidR="008608CE" w:rsidRPr="00E26F10">
        <w:rPr>
          <w:rFonts w:ascii="Times New Roman" w:hAnsi="Times New Roman"/>
          <w:sz w:val="20"/>
          <w:szCs w:val="20"/>
          <w:lang w:val="sr-Cyrl-RS"/>
        </w:rPr>
        <w:t xml:space="preserve">рганизационих </w:t>
      </w:r>
      <w:r w:rsidR="0061562F">
        <w:rPr>
          <w:rFonts w:ascii="Times New Roman" w:hAnsi="Times New Roman"/>
          <w:sz w:val="20"/>
          <w:szCs w:val="20"/>
          <w:lang w:val="sr-Cyrl-RS"/>
        </w:rPr>
        <w:t>н</w:t>
      </w:r>
      <w:r w:rsidR="008608CE" w:rsidRPr="00E26F10">
        <w:rPr>
          <w:rFonts w:ascii="Times New Roman" w:hAnsi="Times New Roman"/>
          <w:sz w:val="20"/>
          <w:szCs w:val="20"/>
          <w:lang w:val="sr-Cyrl-RS"/>
        </w:rPr>
        <w:t>аука, Универзитет у Београду</w:t>
      </w:r>
    </w:p>
    <w:p w14:paraId="7B3742CC" w14:textId="6D77D186" w:rsidR="00FC0B5A" w:rsidRPr="00E26F10" w:rsidRDefault="00FC0B5A" w:rsidP="5EA85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E26F10">
        <w:rPr>
          <w:rFonts w:ascii="Times New Roman" w:hAnsi="Times New Roman"/>
          <w:sz w:val="20"/>
          <w:szCs w:val="20"/>
          <w:lang w:val="sr-Cyrl-RS"/>
        </w:rPr>
        <w:t>- Звање/радно место:</w:t>
      </w:r>
      <w:r w:rsidR="00B879C5" w:rsidRPr="00E26F10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6ADB6198" w:rsidRPr="00E26F10">
        <w:rPr>
          <w:rFonts w:ascii="Times New Roman" w:hAnsi="Times New Roman"/>
          <w:sz w:val="20"/>
          <w:szCs w:val="20"/>
          <w:lang w:val="sr-Cyrl-RS"/>
        </w:rPr>
        <w:t>Ванредни професор</w:t>
      </w:r>
    </w:p>
    <w:p w14:paraId="120A8D70" w14:textId="53408D1C" w:rsidR="00FC0B5A" w:rsidRPr="00E26F1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E26F10">
        <w:rPr>
          <w:rFonts w:ascii="Times New Roman" w:hAnsi="Times New Roman"/>
          <w:sz w:val="20"/>
          <w:szCs w:val="20"/>
          <w:lang w:val="sr-Cyrl-RS"/>
        </w:rPr>
        <w:t>- Научна, односно уметничка област</w:t>
      </w:r>
      <w:r w:rsidR="008608CE" w:rsidRPr="00E26F10">
        <w:rPr>
          <w:rFonts w:ascii="Times New Roman" w:hAnsi="Times New Roman"/>
          <w:sz w:val="20"/>
          <w:szCs w:val="20"/>
          <w:lang w:val="sr-Cyrl-RS"/>
        </w:rPr>
        <w:t xml:space="preserve">: Моделирање пословних система и пословно одлучивање </w:t>
      </w:r>
    </w:p>
    <w:p w14:paraId="39E0C8F2" w14:textId="77777777" w:rsidR="00FC0B5A" w:rsidRPr="00E26F10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  <w:lang w:val="sr-Cyrl-RS"/>
        </w:rPr>
      </w:pPr>
    </w:p>
    <w:p w14:paraId="7F89BBC9" w14:textId="77777777" w:rsidR="00FC0B5A" w:rsidRPr="00E26F10" w:rsidRDefault="00FC0B5A" w:rsidP="00FC0B5A">
      <w:pPr>
        <w:spacing w:after="0"/>
        <w:ind w:left="770" w:hanging="50"/>
        <w:rPr>
          <w:rFonts w:ascii="Times New Roman" w:hAnsi="Times New Roman"/>
          <w:lang w:val="sr-Cyrl-RS"/>
        </w:rPr>
      </w:pPr>
      <w:r w:rsidRPr="00E26F10">
        <w:rPr>
          <w:rFonts w:ascii="Times New Roman" w:hAnsi="Times New Roman"/>
          <w:b/>
          <w:lang w:val="sr-Cyrl-RS"/>
        </w:rPr>
        <w:t>2) - Стручна биографија, дипломе и звања</w:t>
      </w:r>
    </w:p>
    <w:p w14:paraId="61F5FFFC" w14:textId="77777777" w:rsidR="00FC0B5A" w:rsidRPr="00E26F1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  <w:lang w:val="sr-Cyrl-RS"/>
        </w:rPr>
      </w:pPr>
      <w:r w:rsidRPr="00E26F10">
        <w:rPr>
          <w:rFonts w:ascii="Times New Roman" w:hAnsi="Times New Roman"/>
          <w:i/>
          <w:sz w:val="20"/>
          <w:szCs w:val="20"/>
          <w:u w:val="single"/>
          <w:lang w:val="sr-Cyrl-RS"/>
        </w:rPr>
        <w:t>Основне студије:</w:t>
      </w:r>
    </w:p>
    <w:p w14:paraId="356A4B07" w14:textId="550EB110" w:rsidR="00FC0B5A" w:rsidRPr="00E26F1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E26F10">
        <w:rPr>
          <w:rFonts w:ascii="Times New Roman" w:hAnsi="Times New Roman"/>
          <w:sz w:val="20"/>
          <w:szCs w:val="20"/>
          <w:lang w:val="sr-Cyrl-RS"/>
        </w:rPr>
        <w:t xml:space="preserve">- </w:t>
      </w:r>
      <w:bookmarkStart w:id="0" w:name="OLE_LINK1"/>
      <w:bookmarkStart w:id="1" w:name="OLE_LINK2"/>
      <w:r w:rsidRPr="00E26F10">
        <w:rPr>
          <w:rFonts w:ascii="Times New Roman" w:hAnsi="Times New Roman"/>
          <w:sz w:val="20"/>
          <w:szCs w:val="20"/>
          <w:lang w:val="sr-Cyrl-RS"/>
        </w:rPr>
        <w:t>Назив установе:</w:t>
      </w:r>
      <w:r w:rsidR="008608CE" w:rsidRPr="00E26F10">
        <w:rPr>
          <w:rFonts w:ascii="Times New Roman" w:hAnsi="Times New Roman"/>
          <w:sz w:val="20"/>
          <w:szCs w:val="20"/>
          <w:lang w:val="sr-Cyrl-RS"/>
        </w:rPr>
        <w:t xml:space="preserve"> Факултет организационих наука, Универзитет у Београду</w:t>
      </w:r>
      <w:bookmarkEnd w:id="0"/>
      <w:bookmarkEnd w:id="1"/>
    </w:p>
    <w:p w14:paraId="49CD1546" w14:textId="66A335AC" w:rsidR="00FC0B5A" w:rsidRPr="00E26F1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E26F10">
        <w:rPr>
          <w:rFonts w:ascii="Times New Roman" w:hAnsi="Times New Roman"/>
          <w:sz w:val="20"/>
          <w:szCs w:val="20"/>
          <w:lang w:val="sr-Cyrl-RS"/>
        </w:rPr>
        <w:t>- Место и година завршетка</w:t>
      </w:r>
      <w:r w:rsidR="008608CE" w:rsidRPr="00E26F10">
        <w:rPr>
          <w:rFonts w:ascii="Times New Roman" w:hAnsi="Times New Roman"/>
          <w:sz w:val="20"/>
          <w:szCs w:val="20"/>
          <w:lang w:val="sr-Cyrl-RS"/>
        </w:rPr>
        <w:t xml:space="preserve">: </w:t>
      </w:r>
      <w:bookmarkStart w:id="2" w:name="OLE_LINK3"/>
      <w:bookmarkStart w:id="3" w:name="OLE_LINK4"/>
      <w:r w:rsidR="008608CE" w:rsidRPr="00E26F10">
        <w:rPr>
          <w:rFonts w:ascii="Times New Roman" w:hAnsi="Times New Roman"/>
          <w:sz w:val="20"/>
          <w:szCs w:val="20"/>
          <w:lang w:val="sr-Cyrl-RS"/>
        </w:rPr>
        <w:t>Београд, 2007</w:t>
      </w:r>
      <w:bookmarkEnd w:id="2"/>
      <w:bookmarkEnd w:id="3"/>
      <w:r w:rsidR="008608CE" w:rsidRPr="00E26F10">
        <w:rPr>
          <w:rFonts w:ascii="Times New Roman" w:hAnsi="Times New Roman"/>
          <w:sz w:val="20"/>
          <w:szCs w:val="20"/>
          <w:lang w:val="sr-Cyrl-RS"/>
        </w:rPr>
        <w:t>.</w:t>
      </w:r>
    </w:p>
    <w:p w14:paraId="5BB5EE14" w14:textId="1891BE3E" w:rsidR="00FC0B5A" w:rsidRPr="00E26F1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  <w:lang w:val="sr-Cyrl-RS"/>
        </w:rPr>
      </w:pPr>
      <w:r w:rsidRPr="00E26F10">
        <w:rPr>
          <w:rFonts w:ascii="Times New Roman" w:hAnsi="Times New Roman"/>
          <w:i/>
          <w:sz w:val="20"/>
          <w:szCs w:val="20"/>
          <w:u w:val="single"/>
          <w:lang w:val="sr-Cyrl-RS"/>
        </w:rPr>
        <w:t>Мастер</w:t>
      </w:r>
      <w:r w:rsidR="00CF405C" w:rsidRPr="00E26F10">
        <w:rPr>
          <w:rFonts w:ascii="Times New Roman" w:hAnsi="Times New Roman"/>
          <w:i/>
          <w:sz w:val="20"/>
          <w:szCs w:val="20"/>
          <w:u w:val="single"/>
          <w:lang w:val="sr-Cyrl-RS"/>
        </w:rPr>
        <w:t xml:space="preserve"> студије</w:t>
      </w:r>
      <w:r w:rsidRPr="00E26F10">
        <w:rPr>
          <w:rFonts w:ascii="Times New Roman" w:hAnsi="Times New Roman"/>
          <w:i/>
          <w:sz w:val="20"/>
          <w:szCs w:val="20"/>
          <w:u w:val="single"/>
          <w:lang w:val="sr-Cyrl-RS"/>
        </w:rPr>
        <w:t xml:space="preserve">:  </w:t>
      </w:r>
    </w:p>
    <w:p w14:paraId="6D7B5253" w14:textId="2FABA022" w:rsidR="00FC0B5A" w:rsidRPr="00E26F1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E26F10">
        <w:rPr>
          <w:rFonts w:ascii="Times New Roman" w:hAnsi="Times New Roman"/>
          <w:sz w:val="20"/>
          <w:szCs w:val="20"/>
          <w:lang w:val="sr-Cyrl-RS"/>
        </w:rPr>
        <w:t>- Назив установе:</w:t>
      </w:r>
      <w:r w:rsidR="008608CE" w:rsidRPr="00E26F10">
        <w:rPr>
          <w:rFonts w:ascii="Times New Roman" w:hAnsi="Times New Roman"/>
          <w:sz w:val="20"/>
          <w:szCs w:val="20"/>
          <w:lang w:val="sr-Cyrl-RS"/>
        </w:rPr>
        <w:t xml:space="preserve"> Факултет организационих наука, Универзитет у Београду</w:t>
      </w:r>
    </w:p>
    <w:p w14:paraId="2F122AEC" w14:textId="5AD2DE33" w:rsidR="00FC0B5A" w:rsidRPr="00E26F1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E26F10">
        <w:rPr>
          <w:rFonts w:ascii="Times New Roman" w:hAnsi="Times New Roman"/>
          <w:sz w:val="20"/>
          <w:szCs w:val="20"/>
          <w:lang w:val="sr-Cyrl-RS"/>
        </w:rPr>
        <w:t>- Место и година завршетка:</w:t>
      </w:r>
      <w:r w:rsidR="008608CE" w:rsidRPr="00E26F10">
        <w:rPr>
          <w:rFonts w:ascii="Times New Roman" w:hAnsi="Times New Roman"/>
          <w:sz w:val="20"/>
          <w:szCs w:val="20"/>
          <w:lang w:val="sr-Cyrl-RS"/>
        </w:rPr>
        <w:t xml:space="preserve"> Београд, 2008.</w:t>
      </w:r>
    </w:p>
    <w:p w14:paraId="67056172" w14:textId="3B78F847" w:rsidR="00FC0B5A" w:rsidRPr="00E26F1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E26F10">
        <w:rPr>
          <w:rFonts w:ascii="Times New Roman" w:hAnsi="Times New Roman"/>
          <w:sz w:val="20"/>
          <w:szCs w:val="20"/>
          <w:lang w:val="sr-Cyrl-RS"/>
        </w:rPr>
        <w:t>- Ужа научна, односно уметничка област:</w:t>
      </w:r>
      <w:r w:rsidR="008608CE" w:rsidRPr="00E26F10">
        <w:rPr>
          <w:rFonts w:ascii="Times New Roman" w:hAnsi="Times New Roman"/>
          <w:sz w:val="20"/>
          <w:szCs w:val="20"/>
          <w:lang w:val="sr-Cyrl-RS"/>
        </w:rPr>
        <w:t xml:space="preserve"> Информациони системи</w:t>
      </w:r>
    </w:p>
    <w:p w14:paraId="26FF4E39" w14:textId="77777777" w:rsidR="00FC0B5A" w:rsidRPr="00E26F1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  <w:lang w:val="sr-Cyrl-RS"/>
        </w:rPr>
      </w:pPr>
      <w:r w:rsidRPr="00E26F10">
        <w:rPr>
          <w:rFonts w:ascii="Times New Roman" w:hAnsi="Times New Roman"/>
          <w:i/>
          <w:sz w:val="20"/>
          <w:szCs w:val="20"/>
          <w:u w:val="single"/>
          <w:lang w:val="sr-Cyrl-RS"/>
        </w:rPr>
        <w:t>Докторат:</w:t>
      </w:r>
    </w:p>
    <w:p w14:paraId="2B68A5DE" w14:textId="662B12B7" w:rsidR="00FC0B5A" w:rsidRPr="00E26F1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E26F10">
        <w:rPr>
          <w:rFonts w:ascii="Times New Roman" w:hAnsi="Times New Roman"/>
          <w:sz w:val="20"/>
          <w:szCs w:val="20"/>
          <w:lang w:val="sr-Cyrl-RS"/>
        </w:rPr>
        <w:t>- Назив установе:</w:t>
      </w:r>
      <w:r w:rsidR="008608CE" w:rsidRPr="00E26F10">
        <w:rPr>
          <w:rFonts w:ascii="Times New Roman" w:hAnsi="Times New Roman"/>
          <w:sz w:val="20"/>
          <w:szCs w:val="20"/>
          <w:lang w:val="sr-Cyrl-RS"/>
        </w:rPr>
        <w:t xml:space="preserve"> Факултет организационих наука, Универзитет у Београду</w:t>
      </w:r>
    </w:p>
    <w:p w14:paraId="68B00239" w14:textId="56D59570" w:rsidR="00FC0B5A" w:rsidRPr="00E26F1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E26F10">
        <w:rPr>
          <w:rFonts w:ascii="Times New Roman" w:hAnsi="Times New Roman"/>
          <w:sz w:val="20"/>
          <w:szCs w:val="20"/>
          <w:lang w:val="sr-Cyrl-RS"/>
        </w:rPr>
        <w:t>- Место и година одбране:</w:t>
      </w:r>
      <w:r w:rsidR="008608CE" w:rsidRPr="00E26F10">
        <w:rPr>
          <w:rFonts w:ascii="Times New Roman" w:hAnsi="Times New Roman"/>
          <w:sz w:val="20"/>
          <w:szCs w:val="20"/>
          <w:lang w:val="sr-Cyrl-RS"/>
        </w:rPr>
        <w:t xml:space="preserve"> Београд, 2014.</w:t>
      </w:r>
    </w:p>
    <w:p w14:paraId="435236F9" w14:textId="27443E2A" w:rsidR="00FC0B5A" w:rsidRPr="00E26F1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Cs/>
          <w:sz w:val="20"/>
          <w:szCs w:val="20"/>
          <w:lang w:val="sr-Cyrl-RS"/>
        </w:rPr>
      </w:pPr>
      <w:r w:rsidRPr="00E26F10">
        <w:rPr>
          <w:rFonts w:ascii="Times New Roman" w:hAnsi="Times New Roman"/>
          <w:sz w:val="20"/>
          <w:szCs w:val="20"/>
          <w:lang w:val="sr-Cyrl-RS"/>
        </w:rPr>
        <w:t>- Наслов дисертације:</w:t>
      </w:r>
      <w:r w:rsidR="008608CE" w:rsidRPr="00E26F10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00CD336A" w:rsidRPr="00E26F10">
        <w:rPr>
          <w:rFonts w:ascii="Times New Roman" w:hAnsi="Times New Roman"/>
          <w:bCs/>
          <w:iCs/>
          <w:sz w:val="20"/>
          <w:szCs w:val="20"/>
          <w:lang w:val="sr-Cyrl-RS"/>
        </w:rPr>
        <w:t>Развој и пројектовање алгоритама за кластеровање експресија гена</w:t>
      </w:r>
    </w:p>
    <w:p w14:paraId="4413C85F" w14:textId="433D00F9" w:rsidR="00FC0B5A" w:rsidRPr="00E26F1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E26F10">
        <w:rPr>
          <w:rFonts w:ascii="Times New Roman" w:hAnsi="Times New Roman"/>
          <w:sz w:val="20"/>
          <w:szCs w:val="20"/>
          <w:lang w:val="sr-Cyrl-RS"/>
        </w:rPr>
        <w:t>- Ужа научна, односно уметничка област:</w:t>
      </w:r>
      <w:r w:rsidR="00CD336A" w:rsidRPr="00E26F10">
        <w:rPr>
          <w:rFonts w:ascii="Times New Roman" w:hAnsi="Times New Roman"/>
          <w:sz w:val="20"/>
          <w:szCs w:val="20"/>
          <w:lang w:val="sr-Cyrl-RS"/>
        </w:rPr>
        <w:t xml:space="preserve"> Операциона истраживања</w:t>
      </w:r>
    </w:p>
    <w:p w14:paraId="45FABD27" w14:textId="77777777" w:rsidR="00FC0B5A" w:rsidRPr="00E26F1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  <w:lang w:val="sr-Cyrl-RS"/>
        </w:rPr>
      </w:pPr>
      <w:r w:rsidRPr="00E26F10">
        <w:rPr>
          <w:rFonts w:ascii="Times New Roman" w:hAnsi="Times New Roman"/>
          <w:i/>
          <w:iCs/>
          <w:sz w:val="20"/>
          <w:szCs w:val="20"/>
          <w:u w:val="single"/>
          <w:lang w:val="sr-Cyrl-RS"/>
        </w:rPr>
        <w:t>Досадашњи избори у наставна и научна звања:</w:t>
      </w:r>
    </w:p>
    <w:p w14:paraId="3F51DDC5" w14:textId="19350D09" w:rsidR="56DB7CA1" w:rsidRPr="00E26F10" w:rsidRDefault="56DB7CA1" w:rsidP="5EA85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E26F10">
        <w:rPr>
          <w:rFonts w:ascii="Times New Roman" w:hAnsi="Times New Roman"/>
          <w:sz w:val="20"/>
          <w:szCs w:val="20"/>
          <w:lang w:val="sr-Cyrl-RS"/>
        </w:rPr>
        <w:t>- 01.12.2019. Изабран у звање ванредног професора за ужу научну област Моделирање пословних система и пословно одлучивање</w:t>
      </w:r>
    </w:p>
    <w:p w14:paraId="3F375670" w14:textId="036141A7" w:rsidR="00FC0B5A" w:rsidRPr="00E26F1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E26F10">
        <w:rPr>
          <w:rFonts w:ascii="Times New Roman" w:hAnsi="Times New Roman"/>
          <w:sz w:val="20"/>
          <w:szCs w:val="20"/>
          <w:lang w:val="sr-Cyrl-RS"/>
        </w:rPr>
        <w:t>-</w:t>
      </w:r>
      <w:r w:rsidR="00F66AE4" w:rsidRPr="00E26F10">
        <w:rPr>
          <w:rFonts w:ascii="Times New Roman" w:hAnsi="Times New Roman"/>
          <w:sz w:val="20"/>
          <w:szCs w:val="20"/>
          <w:lang w:val="sr-Cyrl-RS"/>
        </w:rPr>
        <w:t xml:space="preserve"> 01.12.2014. Изабран у звање доцента за ужу научну област Моделирање пословних система и пословно одлучивање</w:t>
      </w:r>
    </w:p>
    <w:p w14:paraId="48FBD549" w14:textId="45204649" w:rsidR="00FC0B5A" w:rsidRPr="00E26F1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E26F10">
        <w:rPr>
          <w:rFonts w:ascii="Times New Roman" w:hAnsi="Times New Roman"/>
          <w:sz w:val="20"/>
          <w:szCs w:val="20"/>
          <w:lang w:val="sr-Cyrl-RS"/>
        </w:rPr>
        <w:t>-</w:t>
      </w:r>
      <w:r w:rsidR="00F66AE4" w:rsidRPr="00E26F10">
        <w:rPr>
          <w:rFonts w:ascii="Times New Roman" w:hAnsi="Times New Roman"/>
          <w:sz w:val="20"/>
          <w:szCs w:val="20"/>
          <w:lang w:val="sr-Cyrl-RS"/>
        </w:rPr>
        <w:t xml:space="preserve"> 01.09.2010. изабран у звање асистента за ужу научну област Моделирање пословних система и пословно одлучивање</w:t>
      </w:r>
    </w:p>
    <w:p w14:paraId="5BE3759C" w14:textId="21756C27" w:rsidR="00F66AE4" w:rsidRPr="00E26F10" w:rsidRDefault="00F66AE4" w:rsidP="00F66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lang w:val="sr-Cyrl-RS"/>
        </w:rPr>
      </w:pPr>
      <w:r w:rsidRPr="00E26F10">
        <w:rPr>
          <w:rFonts w:ascii="Times New Roman" w:hAnsi="Times New Roman"/>
          <w:sz w:val="20"/>
          <w:szCs w:val="20"/>
          <w:lang w:val="sr-Cyrl-RS"/>
        </w:rPr>
        <w:t>- 01.09.2008. Изабран у звање сарадника у настави за ужу научну област Моделирање пословних система и пословно одлучивање</w:t>
      </w:r>
    </w:p>
    <w:p w14:paraId="0032401E" w14:textId="77777777" w:rsidR="00FC0B5A" w:rsidRPr="00E26F10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  <w:lang w:val="sr-Cyrl-RS"/>
        </w:rPr>
      </w:pPr>
    </w:p>
    <w:p w14:paraId="275AE812" w14:textId="2A3C1310" w:rsidR="00B879C5" w:rsidRPr="00E26F10" w:rsidRDefault="00B879C5">
      <w:pPr>
        <w:spacing w:after="0" w:line="240" w:lineRule="auto"/>
        <w:rPr>
          <w:rFonts w:ascii="Times New Roman" w:hAnsi="Times New Roman"/>
          <w:b/>
          <w:snapToGrid w:val="0"/>
          <w:lang w:val="sr-Cyrl-RS"/>
        </w:rPr>
      </w:pPr>
    </w:p>
    <w:p w14:paraId="7F1017D2" w14:textId="1AFEFEC9" w:rsidR="00645763" w:rsidRPr="00E26F10" w:rsidRDefault="00AA3BDB" w:rsidP="5EA8563B">
      <w:pPr>
        <w:rPr>
          <w:rFonts w:ascii="Times New Roman" w:hAnsi="Times New Roman"/>
          <w:b/>
          <w:bCs/>
          <w:snapToGrid w:val="0"/>
          <w:lang w:val="sr-Cyrl-RS"/>
        </w:rPr>
      </w:pPr>
      <w:r w:rsidRPr="00E26F10">
        <w:rPr>
          <w:rFonts w:ascii="Times New Roman" w:hAnsi="Times New Roman"/>
          <w:b/>
          <w:bCs/>
          <w:snapToGrid w:val="0"/>
          <w:lang w:val="sr-Cyrl-RS"/>
        </w:rPr>
        <w:t>3) Испуњени услови за избор у звање</w:t>
      </w:r>
      <w:r w:rsidR="00F66AE4" w:rsidRPr="00E26F10">
        <w:rPr>
          <w:rFonts w:ascii="Times New Roman" w:hAnsi="Times New Roman"/>
          <w:b/>
          <w:bCs/>
          <w:snapToGrid w:val="0"/>
          <w:lang w:val="sr-Cyrl-RS"/>
        </w:rPr>
        <w:t xml:space="preserve"> </w:t>
      </w:r>
      <w:r w:rsidR="39432A8A" w:rsidRPr="00E26F10">
        <w:rPr>
          <w:rFonts w:ascii="Times New Roman" w:hAnsi="Times New Roman"/>
          <w:b/>
          <w:bCs/>
          <w:snapToGrid w:val="0"/>
          <w:lang w:val="sr-Cyrl-RS"/>
        </w:rPr>
        <w:t>Редовног</w:t>
      </w:r>
      <w:r w:rsidR="00F66AE4" w:rsidRPr="00E26F10">
        <w:rPr>
          <w:rFonts w:ascii="Times New Roman" w:hAnsi="Times New Roman"/>
          <w:b/>
          <w:bCs/>
          <w:snapToGrid w:val="0"/>
          <w:lang w:val="sr-Cyrl-RS"/>
        </w:rPr>
        <w:t xml:space="preserve"> професора</w:t>
      </w:r>
    </w:p>
    <w:p w14:paraId="276ECAF4" w14:textId="3DD989EC" w:rsidR="00B87B5E" w:rsidRPr="00E26F10" w:rsidRDefault="00B87B5E" w:rsidP="00B87B5E">
      <w:pPr>
        <w:spacing w:after="0"/>
        <w:jc w:val="both"/>
        <w:rPr>
          <w:rFonts w:ascii="Times New Roman" w:hAnsi="Times New Roman"/>
          <w:b/>
          <w:sz w:val="20"/>
          <w:szCs w:val="20"/>
          <w:lang w:val="sr-Cyrl-RS"/>
        </w:rPr>
      </w:pPr>
      <w:r w:rsidRPr="00E26F10">
        <w:rPr>
          <w:rFonts w:ascii="Times New Roman" w:hAnsi="Times New Roman"/>
          <w:b/>
          <w:sz w:val="20"/>
          <w:szCs w:val="20"/>
          <w:lang w:val="sr-Cyrl-RS"/>
        </w:rPr>
        <w:t>ОБАВЕЗНИ УСЛОВИ</w:t>
      </w:r>
      <w:r w:rsidR="001A1B68" w:rsidRPr="00E26F10">
        <w:rPr>
          <w:rFonts w:ascii="Times New Roman" w:hAnsi="Times New Roman"/>
          <w:b/>
          <w:sz w:val="20"/>
          <w:szCs w:val="20"/>
          <w:lang w:val="sr-Cyrl-RS"/>
        </w:rPr>
        <w:t>:</w:t>
      </w:r>
      <w:r w:rsidR="00647826" w:rsidRPr="00E26F10">
        <w:rPr>
          <w:rFonts w:ascii="Times New Roman" w:hAnsi="Times New Roman"/>
          <w:sz w:val="20"/>
          <w:lang w:val="sr-Cyrl-RS"/>
        </w:rPr>
        <w:t xml:space="preserve"> </w:t>
      </w:r>
    </w:p>
    <w:p w14:paraId="606CA943" w14:textId="52A82CDF" w:rsidR="00645763" w:rsidRPr="00E26F10" w:rsidRDefault="00645763" w:rsidP="00645763">
      <w:pPr>
        <w:spacing w:after="0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5632"/>
        <w:gridCol w:w="3558"/>
      </w:tblGrid>
      <w:tr w:rsidR="00645763" w:rsidRPr="00E26F10" w14:paraId="65F5D887" w14:textId="77777777" w:rsidTr="5EA8563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5924" w14:textId="77777777" w:rsidR="00645763" w:rsidRPr="00E26F10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5FB67FD6" w14:textId="77777777" w:rsidR="00645763" w:rsidRPr="00E26F10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12B3" w14:textId="747FD92E" w:rsidR="00642A52" w:rsidRPr="00E26F10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 xml:space="preserve"> </w:t>
            </w:r>
          </w:p>
          <w:p w14:paraId="490154B0" w14:textId="15C3D9AE" w:rsidR="00645763" w:rsidRPr="00E26F10" w:rsidRDefault="00645763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(заокружити испуњен услов за звање у које се бира)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C0EC" w14:textId="77777777" w:rsidR="00B87B5E" w:rsidRPr="00E26F10" w:rsidRDefault="00642A52" w:rsidP="004A2411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oцен</w:t>
            </w:r>
            <w:r w:rsidR="004A2411" w:rsidRPr="00E26F1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a</w:t>
            </w:r>
            <w:r w:rsidRPr="00E26F1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/ </w:t>
            </w:r>
            <w:r w:rsidR="004A2411" w:rsidRPr="00E26F1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број година</w:t>
            </w:r>
            <w:r w:rsidRPr="00E26F1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радног искуства </w:t>
            </w:r>
          </w:p>
          <w:p w14:paraId="44680788" w14:textId="77777777" w:rsidR="00C258CE" w:rsidRPr="00E26F10" w:rsidRDefault="00C258CE" w:rsidP="004A2411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645763" w:rsidRPr="00E26F10" w14:paraId="616BC72A" w14:textId="77777777" w:rsidTr="5EA8563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9101" w14:textId="371909D8" w:rsidR="00645763" w:rsidRPr="00E26F10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A4AA" w14:textId="504E22E6" w:rsidR="00645763" w:rsidRPr="00E26F10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>Приступно предавање из области за коју се бира, позитивно оцењено од стране</w:t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E26F10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>високошколске установе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C44E" w14:textId="1E0D60B9" w:rsidR="00645763" w:rsidRPr="00E26F10" w:rsidRDefault="00F66AE4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није пр</w:t>
            </w:r>
            <w:r w:rsidR="00BE12F6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и</w:t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менљиво</w:t>
            </w:r>
          </w:p>
        </w:tc>
      </w:tr>
      <w:tr w:rsidR="00645763" w:rsidRPr="00E26F10" w14:paraId="32568096" w14:textId="77777777" w:rsidTr="5EA8563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867F" w14:textId="62885311" w:rsidR="00645763" w:rsidRPr="00E26F10" w:rsidRDefault="00647826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noProof/>
                <w:sz w:val="20"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40757C6" wp14:editId="29BD513F">
                      <wp:simplePos x="0" y="0"/>
                      <wp:positionH relativeFrom="column">
                        <wp:posOffset>-26188</wp:posOffset>
                      </wp:positionH>
                      <wp:positionV relativeFrom="paragraph">
                        <wp:posOffset>-4612</wp:posOffset>
                      </wp:positionV>
                      <wp:extent cx="186690" cy="173355"/>
                      <wp:effectExtent l="0" t="0" r="16510" b="1333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" cy="1733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2861521D">
                    <v:oval id="Oval 12" style="position:absolute;margin-left:-2.05pt;margin-top:-.35pt;width:14.7pt;height:13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8FCBF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"/>
                  </w:pict>
                </mc:Fallback>
              </mc:AlternateContent>
            </w:r>
            <w:r w:rsidR="00645763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BA16" w14:textId="0EEA8524" w:rsidR="00645763" w:rsidRPr="00E26F10" w:rsidRDefault="00645763" w:rsidP="007476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 xml:space="preserve">Позитивна оцена педагошког рада у студентским анкетама током целокупног  претходног изборног периода 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B2E3" w14:textId="1ED6E72C" w:rsidR="00645763" w:rsidRPr="00E26F10" w:rsidRDefault="00F66AE4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Просечна оцена</w:t>
            </w:r>
            <w:r w:rsidR="42EC597B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већа од</w:t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4.</w:t>
            </w:r>
            <w:r w:rsidR="356E5CC0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60</w:t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 скали од 1 до 5.</w:t>
            </w:r>
          </w:p>
        </w:tc>
      </w:tr>
      <w:tr w:rsidR="00645763" w:rsidRPr="00E26F10" w14:paraId="557081DA" w14:textId="77777777" w:rsidTr="5EA8563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D754" w14:textId="510D68EE" w:rsidR="00645763" w:rsidRPr="00E26F10" w:rsidRDefault="00647826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noProof/>
                <w:sz w:val="20"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34A22F7" wp14:editId="431CFB5C">
                      <wp:simplePos x="0" y="0"/>
                      <wp:positionH relativeFrom="column">
                        <wp:posOffset>-86415</wp:posOffset>
                      </wp:positionH>
                      <wp:positionV relativeFrom="paragraph">
                        <wp:posOffset>-6340</wp:posOffset>
                      </wp:positionV>
                      <wp:extent cx="186690" cy="173355"/>
                      <wp:effectExtent l="0" t="0" r="16510" b="1333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" cy="1733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24F86FFD">
                    <v:oval id="Oval 11" style="position:absolute;margin-left:-6.8pt;margin-top:-.5pt;width:14.7pt;height:13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B203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"/>
                  </w:pict>
                </mc:Fallback>
              </mc:AlternateContent>
            </w:r>
            <w:r w:rsidR="00645763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8D61" w14:textId="622FDBEE" w:rsidR="006F06D9" w:rsidRPr="00E26F10" w:rsidRDefault="006F06D9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>Искуство у педагошком раду са студентима</w:t>
            </w:r>
          </w:p>
          <w:p w14:paraId="18F0903E" w14:textId="40A92644" w:rsidR="00645763" w:rsidRPr="00E26F10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515F" w14:textId="097C69DF" w:rsidR="00645763" w:rsidRPr="00E26F10" w:rsidRDefault="00F66AE4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  <w:r w:rsidR="2773BAE8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5</w:t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година искуства на Факултету организационих наука у настави на предметима из уже научне области.</w:t>
            </w:r>
          </w:p>
        </w:tc>
      </w:tr>
    </w:tbl>
    <w:p w14:paraId="583267F4" w14:textId="2BF1D446" w:rsidR="006F06D9" w:rsidRPr="00E26F10" w:rsidRDefault="006F06D9" w:rsidP="006F06D9">
      <w:pPr>
        <w:spacing w:after="0"/>
        <w:rPr>
          <w:rFonts w:ascii="Times New Roman" w:hAnsi="Times New Roman"/>
          <w:sz w:val="20"/>
          <w:szCs w:val="20"/>
          <w:lang w:val="sr-Cyrl-RS"/>
        </w:rPr>
      </w:pPr>
    </w:p>
    <w:p w14:paraId="20CADABA" w14:textId="7FE0B4D8" w:rsidR="00B87B5E" w:rsidRPr="00E26F10" w:rsidRDefault="00B87B5E" w:rsidP="006F06D9">
      <w:pPr>
        <w:spacing w:after="0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5632"/>
        <w:gridCol w:w="3558"/>
      </w:tblGrid>
      <w:tr w:rsidR="006F06D9" w:rsidRPr="00E26F10" w14:paraId="193DEE1E" w14:textId="77777777" w:rsidTr="5EA8563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D84E" w14:textId="77777777" w:rsidR="006F06D9" w:rsidRPr="00E26F10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29B7EDCC" w14:textId="77777777" w:rsidR="006F06D9" w:rsidRPr="00E26F10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6D33" w14:textId="357937AB" w:rsidR="00642A52" w:rsidRPr="00E26F10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RS"/>
              </w:rPr>
            </w:pPr>
          </w:p>
          <w:p w14:paraId="46ABF8F2" w14:textId="6482BD6A" w:rsidR="006F06D9" w:rsidRPr="00E26F10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 xml:space="preserve"> </w:t>
            </w:r>
            <w:r w:rsidR="006F06D9" w:rsidRPr="00E26F10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(заокружити испуњен услов за звање у које се бира)</w:t>
            </w:r>
          </w:p>
          <w:p w14:paraId="4E7A3753" w14:textId="77777777" w:rsidR="00642A52" w:rsidRPr="00E26F10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5C12" w14:textId="77777777" w:rsidR="006F06D9" w:rsidRPr="00E26F10" w:rsidRDefault="004A2411" w:rsidP="00B87B5E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Број менторства / учешћа у комисији</w:t>
            </w:r>
            <w:r w:rsidR="00665F90" w:rsidRPr="00E26F1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и др.</w:t>
            </w:r>
          </w:p>
        </w:tc>
      </w:tr>
      <w:tr w:rsidR="006F06D9" w:rsidRPr="00E26F10" w14:paraId="7256549F" w14:textId="77777777" w:rsidTr="5EA8563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A4A0" w14:textId="7D40B454" w:rsidR="006F06D9" w:rsidRPr="00E26F10" w:rsidRDefault="00647826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noProof/>
                <w:sz w:val="20"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1E9E023" wp14:editId="24DCDF76">
                      <wp:simplePos x="0" y="0"/>
                      <wp:positionH relativeFrom="column">
                        <wp:posOffset>-26930</wp:posOffset>
                      </wp:positionH>
                      <wp:positionV relativeFrom="paragraph">
                        <wp:posOffset>-27417</wp:posOffset>
                      </wp:positionV>
                      <wp:extent cx="186690" cy="173355"/>
                      <wp:effectExtent l="0" t="0" r="16510" b="1333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" cy="1733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309BB518">
                    <v:oval id="Oval 13" style="position:absolute;margin-left:-2.1pt;margin-top:-2.15pt;width:14.7pt;height:1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33908E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"/>
                  </w:pict>
                </mc:Fallback>
              </mc:AlternateContent>
            </w:r>
            <w:r w:rsidR="001A1B68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8304" w14:textId="59B3686F" w:rsidR="006F06D9" w:rsidRPr="00E26F10" w:rsidRDefault="006A0F88" w:rsidP="00B87B5E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>Резултати у ра</w:t>
            </w:r>
            <w:r w:rsidR="0074765A" w:rsidRPr="00E26F10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>звоју научнонаставног подмлатка</w:t>
            </w:r>
          </w:p>
          <w:p w14:paraId="3E8AF1B7" w14:textId="6D295637" w:rsidR="00B87B5E" w:rsidRPr="00E26F10" w:rsidRDefault="00B87B5E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C240" w14:textId="5290DC02" w:rsidR="005C77B6" w:rsidRPr="005C77B6" w:rsidRDefault="005C77B6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Члан комисије за давање стручног мишљења о извештају комисије и избору доц. др Милене Гајић у звање ванредне професорке за ужу научну област Информатика.</w:t>
            </w:r>
          </w:p>
          <w:p w14:paraId="7367DB56" w14:textId="7F106A20" w:rsidR="006F06D9" w:rsidRPr="005C77B6" w:rsidRDefault="005C77B6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/>
                <w:sz w:val="20"/>
                <w:szCs w:val="20"/>
                <w:lang w:val="sr-Cyrl-BA"/>
              </w:rPr>
              <w:t>Члан комисије за давање стручног мишљења о извештају комисије и избору др Стефана Здравковића у звање доцента за ужу научну област Информатика.</w:t>
            </w:r>
          </w:p>
        </w:tc>
      </w:tr>
      <w:tr w:rsidR="006F06D9" w:rsidRPr="00E26F10" w14:paraId="1BBA60E0" w14:textId="77777777" w:rsidTr="5EA8563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44A1" w14:textId="6804CDE1" w:rsidR="006F06D9" w:rsidRPr="00E26F10" w:rsidRDefault="00647826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noProof/>
                <w:sz w:val="20"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64A6FDA" wp14:editId="223EE9F9">
                      <wp:simplePos x="0" y="0"/>
                      <wp:positionH relativeFrom="column">
                        <wp:posOffset>-24598</wp:posOffset>
                      </wp:positionH>
                      <wp:positionV relativeFrom="paragraph">
                        <wp:posOffset>9321</wp:posOffset>
                      </wp:positionV>
                      <wp:extent cx="186690" cy="173355"/>
                      <wp:effectExtent l="0" t="0" r="16510" b="1333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" cy="1733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7E10D70D">
                    <v:oval id="Oval 7" style="position:absolute;margin-left:-1.95pt;margin-top:.75pt;width:14.7pt;height:13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FA8E1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"/>
                  </w:pict>
                </mc:Fallback>
              </mc:AlternateContent>
            </w:r>
            <w:r w:rsidR="001A1B68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D1D9" w14:textId="49AAD412" w:rsidR="006F06D9" w:rsidRPr="00E26F10" w:rsidRDefault="006A0F88" w:rsidP="007476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 xml:space="preserve">Учешће у комисији за одбрану три завршна рада на </w:t>
            </w:r>
            <w:r w:rsidR="0074765A" w:rsidRPr="00E26F10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 xml:space="preserve">академским </w:t>
            </w:r>
            <w:r w:rsidRPr="00E26F10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>специјалистичким, мастер</w:t>
            </w:r>
            <w:r w:rsidR="00F66AE4" w:rsidRPr="00E26F10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74765A" w:rsidRPr="00E26F10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 xml:space="preserve">или докторским </w:t>
            </w:r>
            <w:r w:rsidRPr="00E26F10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>студијама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20F7" w14:textId="7F27370B" w:rsidR="006F06D9" w:rsidRPr="00E26F10" w:rsidRDefault="00F66AE4" w:rsidP="00B87B5E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Ментор</w:t>
            </w:r>
            <w:r w:rsidR="18D4BA25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на</w:t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63BDD183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3</w:t>
            </w:r>
            <w:r w:rsidR="6C3FA245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0</w:t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завршн</w:t>
            </w:r>
            <w:r w:rsidR="7E24700F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их</w:t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4309CBF5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(</w:t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мастер</w:t>
            </w:r>
            <w:r w:rsidR="591D4D23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)</w:t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71EA91F7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радова</w:t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члан комисије за одбрану </w:t>
            </w:r>
            <w:r w:rsidR="76AE4FA7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70</w:t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завршних </w:t>
            </w:r>
            <w:r w:rsidR="7BC8857B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(</w:t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мастер</w:t>
            </w:r>
            <w:r w:rsidR="162862E2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) мастер радова на</w:t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академски</w:t>
            </w:r>
            <w:r w:rsidR="1551921F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м</w:t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студија</w:t>
            </w:r>
            <w:r w:rsidR="23CC9DB3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ма</w:t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="23CC9DB3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Члан комисије на две докторске дисертације.</w:t>
            </w:r>
          </w:p>
        </w:tc>
      </w:tr>
    </w:tbl>
    <w:p w14:paraId="58232D3E" w14:textId="0D1A07EB" w:rsidR="00AA3BDB" w:rsidRPr="00E26F10" w:rsidRDefault="00AA3BDB" w:rsidP="00AA3BDB">
      <w:pPr>
        <w:spacing w:after="0"/>
        <w:rPr>
          <w:rFonts w:ascii="Times New Roman" w:hAnsi="Times New Roman"/>
          <w:sz w:val="20"/>
          <w:szCs w:val="20"/>
          <w:lang w:val="sr-Cyrl-RS"/>
        </w:rPr>
      </w:pPr>
    </w:p>
    <w:p w14:paraId="588B8262" w14:textId="0C784690" w:rsidR="0041725F" w:rsidRPr="00E26F10" w:rsidRDefault="0041725F" w:rsidP="00AA3BDB">
      <w:pPr>
        <w:spacing w:after="0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3123"/>
        <w:gridCol w:w="1345"/>
        <w:gridCol w:w="4466"/>
      </w:tblGrid>
      <w:tr w:rsidR="00AA3BDB" w:rsidRPr="00E26F10" w14:paraId="0830385F" w14:textId="77777777" w:rsidTr="44334B2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C1CA" w14:textId="77777777" w:rsidR="00AA3BDB" w:rsidRPr="00E26F10" w:rsidRDefault="00AA3BDB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0CB85A92" w14:textId="77777777" w:rsidR="00AA3BDB" w:rsidRPr="00E26F10" w:rsidRDefault="00AA3BDB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5401" w14:textId="7BF4D2F0" w:rsidR="00642A52" w:rsidRPr="00E26F10" w:rsidRDefault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 xml:space="preserve"> </w:t>
            </w:r>
          </w:p>
          <w:p w14:paraId="57DE7058" w14:textId="6A11DBE0" w:rsidR="00AA3BDB" w:rsidRPr="00E26F10" w:rsidRDefault="00AA3BDB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i/>
                <w:sz w:val="20"/>
                <w:szCs w:val="20"/>
                <w:lang w:val="sr-Cyrl-RS"/>
              </w:rPr>
              <w:t>(заокружити испуњен услов за звање у које се бира)</w:t>
            </w:r>
          </w:p>
          <w:p w14:paraId="0B88D2D6" w14:textId="0A79FECC" w:rsidR="00642A52" w:rsidRPr="00E26F10" w:rsidRDefault="00642A5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20AE" w14:textId="51FCF8D7" w:rsidR="00AA3BDB" w:rsidRPr="00E26F10" w:rsidRDefault="007345AE" w:rsidP="00665F9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Број радова, са</w:t>
            </w:r>
            <w:r w:rsidR="006247AF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о</w:t>
            </w:r>
            <w:r w:rsidRPr="00E26F1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пштења, цитата и </w:t>
            </w:r>
            <w:r w:rsidR="00665F90" w:rsidRPr="00E26F1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др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6AE2" w14:textId="77777777" w:rsidR="00AA3BDB" w:rsidRPr="00E26F10" w:rsidRDefault="00AA3BDB" w:rsidP="00642A52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Навести часописе</w:t>
            </w:r>
            <w:r w:rsidR="00642A52" w:rsidRPr="00E26F1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,</w:t>
            </w:r>
            <w:r w:rsidRPr="00E26F1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скупове</w:t>
            </w:r>
            <w:r w:rsidR="00642A52" w:rsidRPr="00E26F1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, књиге и друго</w:t>
            </w:r>
          </w:p>
        </w:tc>
      </w:tr>
      <w:tr w:rsidR="00AA3BDB" w:rsidRPr="00E26F10" w14:paraId="7EF9183B" w14:textId="77777777" w:rsidTr="44334B2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46F0" w14:textId="3F35462B" w:rsidR="00AA3BDB" w:rsidRPr="00E26F10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4865" w14:textId="294701F1" w:rsidR="00AA3BDB" w:rsidRPr="00E26F10" w:rsidRDefault="006C41BF" w:rsidP="006C41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>Објављен</w:t>
            </w:r>
            <w:r w:rsidR="00AA3BDB" w:rsidRPr="00E26F10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E26F10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>један</w:t>
            </w:r>
            <w:r w:rsidR="00AA3BDB" w:rsidRPr="00E26F10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 xml:space="preserve"> рад из категорије М21</w:t>
            </w:r>
            <w:r w:rsidR="00AA3BDB" w:rsidRPr="00E26F10">
              <w:rPr>
                <w:rStyle w:val="Bodytext22"/>
                <w:rFonts w:ascii="Times New Roman" w:hAnsi="Times New Roman"/>
                <w:sz w:val="20"/>
                <w:szCs w:val="20"/>
                <w:vertAlign w:val="subscript"/>
                <w:lang w:val="sr-Cyrl-RS"/>
              </w:rPr>
              <w:t>;</w:t>
            </w:r>
            <w:r w:rsidR="00AA3BDB" w:rsidRPr="00E26F10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 xml:space="preserve"> М22 или М23 из научне области за коју се бира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110C" w14:textId="77777777" w:rsidR="00AA3BDB" w:rsidRPr="00E26F10" w:rsidRDefault="00AA3BDB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E8B3" w14:textId="6ED99D49" w:rsidR="00AA3BDB" w:rsidRPr="00E26F10" w:rsidRDefault="0082164A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није применљиво</w:t>
            </w:r>
          </w:p>
        </w:tc>
      </w:tr>
      <w:tr w:rsidR="00AA3BDB" w:rsidRPr="00E26F10" w14:paraId="110631F1" w14:textId="77777777" w:rsidTr="44334B2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7D5B" w14:textId="6BCF2FE6" w:rsidR="00AA3BDB" w:rsidRPr="00E26F10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D185" w14:textId="7B36757F" w:rsidR="00AA3BDB" w:rsidRPr="00E26F10" w:rsidRDefault="00FA0DA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>Саопштена два рада</w:t>
            </w:r>
            <w:r w:rsidR="00AA3BDB" w:rsidRPr="00E26F10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 xml:space="preserve"> на научном или стручном скупу (категорије М31-М34 и М61-М64).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9D68" w14:textId="77777777" w:rsidR="00AA3BDB" w:rsidRPr="00E26F10" w:rsidRDefault="00AA3BDB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5A32" w14:textId="5290FEC9" w:rsidR="00AA3BDB" w:rsidRPr="00E26F10" w:rsidRDefault="0082164A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није применљиво</w:t>
            </w:r>
          </w:p>
        </w:tc>
      </w:tr>
      <w:tr w:rsidR="00AA3BDB" w:rsidRPr="00E26F10" w14:paraId="59E34110" w14:textId="77777777" w:rsidTr="44334B2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B51B" w14:textId="1AD74A0D" w:rsidR="00AA3BDB" w:rsidRPr="00E26F10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9C62" w14:textId="1B06115B" w:rsidR="00AA3BDB" w:rsidRPr="00E26F10" w:rsidRDefault="00113CEC" w:rsidP="00113C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t>Објављена два</w:t>
            </w:r>
            <w:r w:rsidR="00AA3BDB" w:rsidRPr="00E26F10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t xml:space="preserve"> рада из категорије М21, М22 или М23 од првог избора у звање доцента из научне области за коју се бира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31B3" w14:textId="5E6AAE3B" w:rsidR="00AA3BDB" w:rsidRPr="00E26F10" w:rsidRDefault="00AA3BDB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B517" w14:textId="5290FEC9" w:rsidR="00B879C5" w:rsidRPr="00E26F10" w:rsidRDefault="61595DD9" w:rsidP="5EA8563B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није применљиво</w:t>
            </w:r>
          </w:p>
          <w:p w14:paraId="19C94831" w14:textId="13C9F757" w:rsidR="00B879C5" w:rsidRPr="00E26F10" w:rsidRDefault="00B879C5" w:rsidP="5EA8563B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7349A2" w:rsidRPr="00E26F10" w14:paraId="47631269" w14:textId="77777777" w:rsidTr="44334B2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E4AA" w14:textId="12FAB57F" w:rsidR="007349A2" w:rsidRPr="00E26F10" w:rsidRDefault="69A5D405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5681" w14:textId="479C2B2E" w:rsidR="007349A2" w:rsidRPr="00E26F10" w:rsidRDefault="007349A2" w:rsidP="00AA669E">
            <w:pPr>
              <w:tabs>
                <w:tab w:val="left" w:pos="-2160"/>
              </w:tabs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</w:pPr>
            <w:r w:rsidRPr="00E26F10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 xml:space="preserve">Саопштена три рада на међународним или домаћим </w:t>
            </w:r>
            <w:r w:rsidRPr="00E26F10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lastRenderedPageBreak/>
              <w:t>научним скуповима (категорије М31-М34 и М61-М64) од</w:t>
            </w:r>
            <w:r w:rsidRPr="00E26F10">
              <w:rPr>
                <w:rStyle w:val="Bodytext22"/>
                <w:rFonts w:ascii="Times New Roman" w:hAnsi="Times New Roman"/>
                <w:b/>
                <w:sz w:val="20"/>
                <w:szCs w:val="20"/>
                <w:vertAlign w:val="superscript"/>
                <w:lang w:val="sr-Cyrl-RS"/>
              </w:rPr>
              <w:t xml:space="preserve"> </w:t>
            </w:r>
            <w:r w:rsidRPr="00E26F10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>избора у претходно звање из научне области за коју се бира.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5960" w14:textId="190E465A" w:rsidR="007349A2" w:rsidRPr="00E26F10" w:rsidRDefault="007349A2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DF39" w14:textId="5290FEC9" w:rsidR="00B879C5" w:rsidRPr="00E26F10" w:rsidRDefault="17229D12" w:rsidP="5EA8563B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није применљиво</w:t>
            </w:r>
          </w:p>
          <w:p w14:paraId="6470686D" w14:textId="58611ED6" w:rsidR="00B879C5" w:rsidRPr="00E26F10" w:rsidRDefault="00B879C5" w:rsidP="5EA8563B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AA3BDB" w:rsidRPr="00E26F10" w14:paraId="6FE669C9" w14:textId="77777777" w:rsidTr="44334B2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26CD" w14:textId="4D592B99" w:rsidR="00AA3BDB" w:rsidRPr="00E26F10" w:rsidRDefault="00647826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noProof/>
                <w:sz w:val="20"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F083865" wp14:editId="78D6D9E3">
                      <wp:simplePos x="0" y="0"/>
                      <wp:positionH relativeFrom="column">
                        <wp:posOffset>-26591</wp:posOffset>
                      </wp:positionH>
                      <wp:positionV relativeFrom="paragraph">
                        <wp:posOffset>6521</wp:posOffset>
                      </wp:positionV>
                      <wp:extent cx="186885" cy="173536"/>
                      <wp:effectExtent l="0" t="0" r="16510" b="1333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885" cy="173536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5049033A">
                    <v:oval id="Oval 15" style="position:absolute;margin-left:-2.1pt;margin-top:.5pt;width:14.7pt;height:13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759AA0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"/>
                  </w:pict>
                </mc:Fallback>
              </mc:AlternateContent>
            </w:r>
            <w:r w:rsidR="00DE49F7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6C73" w14:textId="09F4FCC6" w:rsidR="00AA3BDB" w:rsidRPr="00E26F10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</w:pPr>
            <w:r w:rsidRPr="00E26F10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t>Оригинално стручно остварење или руковођење или учешће у пројекту</w:t>
            </w:r>
          </w:p>
          <w:p w14:paraId="610C59C8" w14:textId="5C58FCF8" w:rsidR="00665F90" w:rsidRPr="00E26F10" w:rsidRDefault="00665F90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3DFA" w14:textId="7AF70B1B" w:rsidR="00AA3BDB" w:rsidRPr="00E26F10" w:rsidRDefault="29EF7107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C435" w14:textId="5AE907E0" w:rsidR="00AA3BDB" w:rsidRPr="00E26F10" w:rsidRDefault="63BDD183" w:rsidP="5EA8563B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Aggregating computational algorithms and human decision-making preferences in multi-agent settings, 2019-202</w:t>
            </w:r>
            <w:r w:rsidR="255BE6A2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2</w:t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E26F10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финансиран од стране</w:t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 Office of Naval Research Global,SAD, </w:t>
            </w:r>
            <w:r w:rsidR="00E26F10">
              <w:rPr>
                <w:rFonts w:ascii="Times New Roman" w:hAnsi="Times New Roman"/>
                <w:sz w:val="20"/>
                <w:szCs w:val="20"/>
                <w:lang w:val="sr-Cyrl-RS"/>
              </w:rPr>
              <w:t>број пројекта</w:t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: N62909-19-1-2008</w:t>
            </w:r>
            <w:r w:rsidR="0061562F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14:paraId="0F9F5E04" w14:textId="53FD76E3" w:rsidR="00B879C5" w:rsidRPr="00E26F10" w:rsidRDefault="00B879C5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AA3BDB" w:rsidRPr="00E26F10" w14:paraId="2B69AAA6" w14:textId="77777777" w:rsidTr="44334B2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35E8" w14:textId="70EA7029" w:rsidR="00AA3BDB" w:rsidRPr="00E26F10" w:rsidRDefault="00BE12F6" w:rsidP="00DE49F7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noProof/>
                <w:sz w:val="20"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B4D11B9" wp14:editId="516DD82E">
                      <wp:simplePos x="0" y="0"/>
                      <wp:positionH relativeFrom="column">
                        <wp:posOffset>-24457</wp:posOffset>
                      </wp:positionH>
                      <wp:positionV relativeFrom="paragraph">
                        <wp:posOffset>18597</wp:posOffset>
                      </wp:positionV>
                      <wp:extent cx="186885" cy="173536"/>
                      <wp:effectExtent l="0" t="0" r="16510" b="13335"/>
                      <wp:wrapNone/>
                      <wp:docPr id="1375104630" name="Oval 1375104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885" cy="173536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1BECD6A8">
                    <v:oval id="Oval 1375104630" style="position:absolute;margin-left:-1.95pt;margin-top:1.45pt;width:14.7pt;height:13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1F22B2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"/>
                  </w:pict>
                </mc:Fallback>
              </mc:AlternateContent>
            </w:r>
            <w:r w:rsidR="001A1B68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  <w:r w:rsidR="00DE49F7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0915" w14:textId="2404FEF3" w:rsidR="00AA3BDB" w:rsidRPr="00E26F10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t>Одобрен и објављен уџбеник за ужу област за коју се бира, монографија, практикум или збирка задатака (са ISBN бројем)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3196" w14:textId="5AC7C6E3" w:rsidR="00AA3BDB" w:rsidRPr="00E26F10" w:rsidRDefault="1F6D027F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7EC6" w14:textId="33A97539" w:rsidR="5EA8563B" w:rsidRPr="00E26F10" w:rsidRDefault="510FC765" w:rsidP="00CF405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1.</w:t>
            </w:r>
            <w:r w:rsidR="39D33806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Сукновић, M., Делибашић, Б., Јовановић, М., Вукићевић, М., Радовановић, С. (2021). </w:t>
            </w:r>
            <w:r w:rsidR="39D33806" w:rsidRPr="00E26F10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Одлучивање</w:t>
            </w:r>
            <w:r w:rsidR="39D33806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="52D53BFB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Уџбеник за предмет,</w:t>
            </w:r>
            <w:r w:rsidR="39D33806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710FCD5F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Факултет Организационих Наука</w:t>
            </w:r>
            <w:r w:rsidR="00CF405C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</w:t>
            </w:r>
            <w:r w:rsidR="39D33806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ISBN 978-86-7680-370-5.</w:t>
            </w:r>
          </w:p>
          <w:p w14:paraId="2FD221DB" w14:textId="703A3822" w:rsidR="00AA3BDB" w:rsidRPr="00E26F10" w:rsidRDefault="49F6BD7C" w:rsidP="59970B51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2.</w:t>
            </w:r>
            <w:r w:rsidR="48D63BCF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Сукновић, Делибашић, Јовановић, Вукићевић, Радовановић (2019), </w:t>
            </w:r>
            <w:r w:rsidR="48D63BCF" w:rsidRPr="00E26F10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Одлучивање - практикум</w:t>
            </w:r>
            <w:r w:rsidR="48D63BCF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, Факултет Организационих Наука, ISBN: 978-86-7680-358-3</w:t>
            </w:r>
            <w:r w:rsidR="0061562F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</w:tr>
      <w:tr w:rsidR="00AA3BDB" w:rsidRPr="00E26F10" w14:paraId="7D2D5A5E" w14:textId="77777777" w:rsidTr="44334B2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5EDA" w14:textId="46929AF8" w:rsidR="00AA3BDB" w:rsidRPr="00E26F10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7BAD" w14:textId="5F29424F" w:rsidR="00AA3BDB" w:rsidRPr="00E26F10" w:rsidRDefault="00AA669E" w:rsidP="00AA66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t>Објављен</w:t>
            </w:r>
            <w:r w:rsidR="00AA3BDB" w:rsidRPr="00E26F10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t xml:space="preserve"> </w:t>
            </w:r>
            <w:r w:rsidRPr="00E26F10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t>један рад</w:t>
            </w:r>
            <w:r w:rsidR="00AA3BDB" w:rsidRPr="00E26F10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t xml:space="preserve"> из категорије М21, М22 или М23 у периоду од последњег избора из научне области за коју се бира</w:t>
            </w:r>
            <w:r w:rsidR="00AA3BDB" w:rsidRPr="00E26F10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  <w:lang w:val="sr-Cyrl-RS"/>
              </w:rPr>
              <w:t>.   (за поновни избор ванр. проф)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9BAD" w14:textId="77777777" w:rsidR="00AA3BDB" w:rsidRPr="00E26F10" w:rsidRDefault="00AA3BDB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1131" w14:textId="06904E6A" w:rsidR="00AA3BDB" w:rsidRPr="00E26F10" w:rsidRDefault="0082164A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није применљиво</w:t>
            </w:r>
          </w:p>
        </w:tc>
      </w:tr>
      <w:tr w:rsidR="00AA3BDB" w:rsidRPr="00E26F10" w14:paraId="6DDC6D5E" w14:textId="77777777" w:rsidTr="44334B2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B29F" w14:textId="0B51A634" w:rsidR="00AA3BDB" w:rsidRPr="00E26F10" w:rsidRDefault="001A1B68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5BF2" w14:textId="348236E3" w:rsidR="00AA3BDB" w:rsidRPr="00E26F10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t xml:space="preserve">Саопштена три рада на међународним или домаћим научним скуповима </w:t>
            </w:r>
            <w:r w:rsidRPr="00E26F10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 xml:space="preserve">(категорије М31-М34 и М61-М64) </w:t>
            </w:r>
            <w:r w:rsidRPr="00E26F10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t xml:space="preserve">у периоду од последњег избора из научне области за коју се бира.    </w:t>
            </w:r>
            <w:r w:rsidRPr="00E26F10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  <w:lang w:val="sr-Cyrl-RS"/>
              </w:rPr>
              <w:t>(за поновни избор ванр. проф)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391E" w14:textId="77777777" w:rsidR="00AA3BDB" w:rsidRPr="00E26F10" w:rsidRDefault="00AA3BDB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0473" w14:textId="691CDC8C" w:rsidR="00AA3BDB" w:rsidRPr="00E26F10" w:rsidRDefault="0082164A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није применљиво</w:t>
            </w:r>
          </w:p>
        </w:tc>
      </w:tr>
      <w:tr w:rsidR="00AA3BDB" w:rsidRPr="00E26F10" w14:paraId="13AF2CC1" w14:textId="77777777" w:rsidTr="44334B2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94D4" w14:textId="5E7A1D7B" w:rsidR="00AA3BDB" w:rsidRPr="00E26F10" w:rsidRDefault="00CF405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noProof/>
                <w:sz w:val="20"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296AC28" wp14:editId="477AE573">
                      <wp:simplePos x="0" y="0"/>
                      <wp:positionH relativeFrom="column">
                        <wp:posOffset>-24457</wp:posOffset>
                      </wp:positionH>
                      <wp:positionV relativeFrom="paragraph">
                        <wp:posOffset>-21489</wp:posOffset>
                      </wp:positionV>
                      <wp:extent cx="186885" cy="173536"/>
                      <wp:effectExtent l="0" t="0" r="16510" b="1333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885" cy="173536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4973E74F">
                    <v:oval id="Oval 16" style="position:absolute;margin-left:-1.95pt;margin-top:-1.7pt;width:14.7pt;height:13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CE1A2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"/>
                  </w:pict>
                </mc:Fallback>
              </mc:AlternateContent>
            </w:r>
            <w:r w:rsidR="001A1B68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4F39" w14:textId="1DBA87D5" w:rsidR="00AA3BDB" w:rsidRPr="00E26F10" w:rsidRDefault="00AA3BDB" w:rsidP="00427B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t xml:space="preserve">Објављена </w:t>
            </w:r>
            <w:r w:rsidR="00427B90" w:rsidRPr="00E26F10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t>два</w:t>
            </w:r>
            <w:r w:rsidRPr="00E26F10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t xml:space="preserve"> рада из категорије М21, М22 или М23 од првог избора у звање ванредног професора из научне области за коју се бира.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1F1D" w14:textId="322B6F52" w:rsidR="00AA3BDB" w:rsidRPr="00E26F10" w:rsidRDefault="3A5FA0D5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DFFD" w14:textId="77777777" w:rsidR="00BB7F70" w:rsidRPr="00E26F10" w:rsidRDefault="77D97E78" w:rsidP="00BB7F70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1.</w:t>
            </w:r>
            <w:r w:rsidR="3A5FA0D5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Vukićević, A., Vukićević, M., Radovanović, S., Delibašić, B (2022) </w:t>
            </w:r>
            <w:r w:rsidR="3A5FA0D5" w:rsidRPr="00E26F10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BargCrEx – A System for Bargaining Based Aggregation of Crowd and Expert Opinions in Crowdsourcing</w:t>
            </w:r>
            <w:r w:rsidR="3A5FA0D5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, Group Decision and Negotiation</w:t>
            </w:r>
            <w:r w:rsidR="00BB7F70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IF 2.648, </w:t>
            </w:r>
            <w:r w:rsidR="00BB7F70" w:rsidRPr="00E26F1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M21 </w:t>
            </w:r>
          </w:p>
          <w:bookmarkStart w:id="4" w:name="_Hlk170899684"/>
          <w:p w14:paraId="60302C37" w14:textId="57145C90" w:rsidR="00BB7F70" w:rsidRPr="00E26F10" w:rsidRDefault="00BB7F70" w:rsidP="00BB7F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fldChar w:fldCharType="begin"/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instrText>HYPERLINK "https://doi.org/10.1007/s10726-022-09783-0"</w:instrText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fldChar w:fldCharType="separate"/>
            </w:r>
            <w:r w:rsidRPr="00E26F10">
              <w:rPr>
                <w:rStyle w:val="Hiperveza"/>
                <w:rFonts w:ascii="Times New Roman" w:hAnsi="Times New Roman"/>
                <w:sz w:val="20"/>
                <w:szCs w:val="20"/>
                <w:lang w:val="sr-Cyrl-RS"/>
              </w:rPr>
              <w:t>https://doi.org/10.1007/s10726-022-09783-0</w:t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fldChar w:fldCharType="end"/>
            </w:r>
          </w:p>
          <w:bookmarkEnd w:id="4"/>
          <w:p w14:paraId="4431E35A" w14:textId="045F9D5C" w:rsidR="00BB7F70" w:rsidRPr="00E26F10" w:rsidRDefault="00BE12F6" w:rsidP="00BB7F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2.</w:t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bookmarkStart w:id="5" w:name="_Hlk170899560"/>
            <w:r w:rsidR="3A5FA0D5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Krmar, J., Vukićević, M., Kovačević, A., Protić, A., Zečević, M., &amp; Otašević, B. (2020). </w:t>
            </w:r>
            <w:r w:rsidR="3A5FA0D5" w:rsidRPr="00E26F10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Performance comparison of nonlinear and linear regression algorithms coupled with different attribute selection methods for Quantitative</w:t>
            </w:r>
            <w:r w:rsidR="00BB7F70" w:rsidRPr="00E26F10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 xml:space="preserve"> </w:t>
            </w:r>
            <w:bookmarkStart w:id="6" w:name="_Hlk170899514"/>
            <w:r w:rsidR="00BB7F70" w:rsidRPr="00E26F10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structure - retention relationships modelling in micellar liquid chromatography</w:t>
            </w:r>
            <w:bookmarkEnd w:id="6"/>
            <w:r w:rsidR="00E26F10" w:rsidRPr="00E26F10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.</w:t>
            </w:r>
            <w:r w:rsidR="3A5FA0D5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bookmarkStart w:id="7" w:name="_Hlk170899630"/>
            <w:r w:rsidR="3A5FA0D5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Journal of Chromatography A,461146</w:t>
            </w:r>
            <w:r w:rsidR="00BB7F70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IF 3.858, </w:t>
            </w:r>
            <w:r w:rsidR="00BB7F70" w:rsidRPr="00E26F1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M21</w:t>
            </w:r>
            <w:bookmarkEnd w:id="7"/>
            <w:r w:rsidR="00BB7F70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,</w:t>
            </w:r>
          </w:p>
          <w:bookmarkStart w:id="8" w:name="_Hlk170899642"/>
          <w:p w14:paraId="0AE87A79" w14:textId="6E4F44E6" w:rsidR="00AA3BDB" w:rsidRPr="00E26F10" w:rsidRDefault="00BB7F70" w:rsidP="00BB7F7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fldChar w:fldCharType="begin"/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instrText>HYPERLINK "https://doi.org/10.1016/j.chroma.2020.461146"</w:instrText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fldChar w:fldCharType="separate"/>
            </w:r>
            <w:r w:rsidRPr="00E26F10">
              <w:rPr>
                <w:rStyle w:val="Hiperveza"/>
                <w:rFonts w:ascii="Times New Roman" w:hAnsi="Times New Roman"/>
                <w:sz w:val="20"/>
                <w:szCs w:val="20"/>
                <w:lang w:val="sr-Cyrl-RS"/>
              </w:rPr>
              <w:t>https://doi.org/10.1016/j.chroma.2020.461146</w:t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fldChar w:fldCharType="end"/>
            </w:r>
            <w:bookmarkEnd w:id="5"/>
            <w:bookmarkEnd w:id="8"/>
          </w:p>
        </w:tc>
      </w:tr>
      <w:tr w:rsidR="00AA3BDB" w:rsidRPr="00E26F10" w14:paraId="7B645D0C" w14:textId="77777777" w:rsidTr="44334B2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B5D0" w14:textId="0DC9EE39" w:rsidR="00AA3BDB" w:rsidRPr="00E26F10" w:rsidRDefault="00CF405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noProof/>
                <w:sz w:val="20"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95AA5D2" wp14:editId="590B2568">
                      <wp:simplePos x="0" y="0"/>
                      <wp:positionH relativeFrom="column">
                        <wp:posOffset>-24457</wp:posOffset>
                      </wp:positionH>
                      <wp:positionV relativeFrom="paragraph">
                        <wp:posOffset>9179</wp:posOffset>
                      </wp:positionV>
                      <wp:extent cx="186885" cy="173536"/>
                      <wp:effectExtent l="0" t="0" r="16510" b="13335"/>
                      <wp:wrapNone/>
                      <wp:docPr id="888651342" name="Oval 888651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885" cy="173536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261B0165">
                    <v:oval id="Oval 888651342" style="position:absolute;margin-left:-1.95pt;margin-top:.7pt;width:14.7pt;height:13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3C29A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"/>
                  </w:pict>
                </mc:Fallback>
              </mc:AlternateContent>
            </w:r>
            <w:r w:rsidR="001A1B68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D443" w14:textId="626ADEB4" w:rsidR="00AA3BDB" w:rsidRPr="00E26F10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</w:pPr>
            <w:r w:rsidRPr="00E26F10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t xml:space="preserve">Цитираност од </w:t>
            </w:r>
            <w:r w:rsidR="00660B0D" w:rsidRPr="00E26F10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t>10</w:t>
            </w:r>
            <w:r w:rsidRPr="00E26F10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t xml:space="preserve"> хетеро цитата</w:t>
            </w:r>
          </w:p>
          <w:p w14:paraId="2E0EF72A" w14:textId="61C43998" w:rsidR="00AA3BDB" w:rsidRPr="00E26F10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E485" w14:textId="443A2B31" w:rsidR="00AA3BDB" w:rsidRPr="00E26F10" w:rsidRDefault="00BB7F70">
            <w:pPr>
              <w:spacing w:after="0"/>
              <w:rPr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421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EF59" w14:textId="05DA9FB7" w:rsidR="00AA3BDB" w:rsidRPr="00E26F10" w:rsidRDefault="0887D9CF" w:rsidP="5EA856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Scopus: укупан број публикација је 33 а цитата је 467 </w:t>
            </w:r>
            <w:hyperlink r:id="rId5">
              <w:r w:rsidR="0061562F">
                <w:rPr>
                  <w:rFonts w:ascii="Times New Roman" w:hAnsi="Times New Roman"/>
                  <w:sz w:val="20"/>
                  <w:szCs w:val="20"/>
                  <w:lang w:val="sr-Cyrl-RS"/>
                </w:rPr>
                <w:t>линк</w:t>
              </w:r>
            </w:hyperlink>
            <w:r w:rsidR="00E26F10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, а хетероцитата 421. </w:t>
            </w:r>
          </w:p>
          <w:p w14:paraId="523A9096" w14:textId="54C4DB21" w:rsidR="00AA3BDB" w:rsidRPr="00E26F10" w:rsidRDefault="0887D9CF" w:rsidP="5EA856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Google Scholar укупан број публикација је 50 а цитата је 787 </w:t>
            </w:r>
            <w:hyperlink r:id="rId6">
              <w:r w:rsidR="0061562F">
                <w:rPr>
                  <w:rFonts w:ascii="Times New Roman" w:hAnsi="Times New Roman"/>
                  <w:sz w:val="20"/>
                  <w:szCs w:val="20"/>
                  <w:lang w:val="sr-Cyrl-RS"/>
                </w:rPr>
                <w:t>линк</w:t>
              </w:r>
            </w:hyperlink>
            <w:r w:rsidR="0061562F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14:paraId="22F68CC6" w14:textId="420AFD16" w:rsidR="00AA3BDB" w:rsidRPr="00E26F10" w:rsidRDefault="0887D9CF" w:rsidP="5EA856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Web of Science ID: GOH-2563-2022 укупан број публикација је 27 а цитата је 320 </w:t>
            </w:r>
            <w:hyperlink r:id="rId7">
              <w:r w:rsidR="0061562F">
                <w:rPr>
                  <w:rFonts w:ascii="Times New Roman" w:hAnsi="Times New Roman"/>
                  <w:sz w:val="20"/>
                  <w:szCs w:val="20"/>
                  <w:lang w:val="sr-Cyrl-RS"/>
                </w:rPr>
                <w:t>линк</w:t>
              </w:r>
            </w:hyperlink>
            <w:r w:rsidR="0061562F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  <w:p w14:paraId="48478920" w14:textId="7462405C" w:rsidR="00AA3BDB" w:rsidRPr="00E26F10" w:rsidRDefault="00AA3BDB" w:rsidP="5EA8563B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AA3BDB" w:rsidRPr="00E26F10" w14:paraId="4F2F7C96" w14:textId="77777777" w:rsidTr="44334B2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A00D" w14:textId="205BEA89" w:rsidR="00AA3BDB" w:rsidRPr="00E26F10" w:rsidRDefault="00CF405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noProof/>
                <w:sz w:val="20"/>
                <w:lang w:val="sr-Cyrl-R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3AA98AB" wp14:editId="417AED2B">
                      <wp:simplePos x="0" y="0"/>
                      <wp:positionH relativeFrom="column">
                        <wp:posOffset>-51617</wp:posOffset>
                      </wp:positionH>
                      <wp:positionV relativeFrom="paragraph">
                        <wp:posOffset>6350</wp:posOffset>
                      </wp:positionV>
                      <wp:extent cx="186690" cy="173355"/>
                      <wp:effectExtent l="0" t="0" r="16510" b="1333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" cy="1733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41FE20FF">
                    <v:oval id="Oval 21" style="position:absolute;margin-left:-4.05pt;margin-top:.5pt;width:14.7pt;height:13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D43EA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"/>
                  </w:pict>
                </mc:Fallback>
              </mc:AlternateContent>
            </w:r>
            <w:r w:rsidR="001A1B68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F4F5" w14:textId="30498D99" w:rsidR="00AA3BDB" w:rsidRPr="00E26F10" w:rsidRDefault="00AA3BDB" w:rsidP="00427B90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</w:pPr>
            <w:r w:rsidRPr="00E26F10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t xml:space="preserve">Саопштено пет радова на међународним или домаћим скуповима </w:t>
            </w:r>
            <w:r w:rsidR="00427B90" w:rsidRPr="00E26F10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 xml:space="preserve">(категорије М31-М34 и М61-М64) </w:t>
            </w:r>
            <w:r w:rsidRPr="00E26F10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t>од којих један мора да буде пленарно предавање или предавање по позиву на међународном или домаћем научном скупу</w:t>
            </w:r>
            <w:r w:rsidR="00427B90" w:rsidRPr="00E26F10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t xml:space="preserve"> </w:t>
            </w:r>
            <w:r w:rsidR="00427B90" w:rsidRPr="00E26F10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>од избора у претходно звање из научне области за коју се бира</w:t>
            </w:r>
            <w:r w:rsidRPr="00E26F10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87B9" w14:textId="08A0B853" w:rsidR="00AA3BDB" w:rsidRPr="00E26F10" w:rsidRDefault="5A84AB57" w:rsidP="5EA8563B">
            <w:pPr>
              <w:spacing w:after="0"/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</w:pPr>
            <w:r w:rsidRPr="00E26F10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t>5</w:t>
            </w:r>
            <w:r w:rsidR="25E441E3" w:rsidRPr="00E26F10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t xml:space="preserve"> </w:t>
            </w:r>
            <w:r w:rsidR="0790887B" w:rsidRPr="00E26F10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t>радова</w:t>
            </w:r>
          </w:p>
          <w:p w14:paraId="380C1380" w14:textId="4C86D176" w:rsidR="00AA3BDB" w:rsidRPr="00E26F10" w:rsidRDefault="25E441E3" w:rsidP="5EA8563B">
            <w:pPr>
              <w:spacing w:after="0"/>
              <w:rPr>
                <w:lang w:val="sr-Cyrl-RS"/>
              </w:rPr>
            </w:pPr>
            <w:r w:rsidRPr="00E26F10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t>1</w:t>
            </w:r>
            <w:r w:rsidR="00CF405C" w:rsidRPr="00E26F10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t xml:space="preserve"> </w:t>
            </w:r>
            <w:r w:rsidR="2C461AA5" w:rsidRPr="00E26F10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t>предавање по позиву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E0D9" w14:textId="512F8EB3" w:rsidR="00BB7F70" w:rsidRPr="00E26F10" w:rsidRDefault="00BB7F70" w:rsidP="5EA856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Конференције:</w:t>
            </w:r>
          </w:p>
          <w:p w14:paraId="287CEE20" w14:textId="77777777" w:rsidR="00BB7F70" w:rsidRPr="00E26F10" w:rsidRDefault="00BB7F70" w:rsidP="5EA856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  <w:p w14:paraId="68BC9FF3" w14:textId="4135C8CB" w:rsidR="00AA3BDB" w:rsidRPr="00E26F10" w:rsidRDefault="5A22EE7A" w:rsidP="5EA85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  <w:r w:rsidR="6836547A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="5A84AB57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Radovanovic, S., Vukicevic, M., Delibasic., B (2024) </w:t>
            </w:r>
            <w:r w:rsidR="5A84AB57" w:rsidRPr="00E26F10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Are We Realy Addressing Fairness in Machine Learning Algorithms?</w:t>
            </w:r>
            <w:r w:rsidR="5A84AB57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, Proceedings of the XIX International Symposium SymOrg, Zlatibor, Serbia, June 12-15, Serbia</w:t>
            </w:r>
          </w:p>
          <w:p w14:paraId="61903B72" w14:textId="4EF917C3" w:rsidR="00AA3BDB" w:rsidRPr="00E26F10" w:rsidRDefault="740D3980" w:rsidP="5EA85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2.</w:t>
            </w:r>
            <w:r w:rsidR="5A84AB57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Kovačević</w:t>
            </w:r>
            <w:r w:rsidR="05613783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. А.</w:t>
            </w:r>
            <w:r w:rsidR="5A84AB57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, Vukićević,</w:t>
            </w:r>
            <w:r w:rsidR="4CA125CC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М.,</w:t>
            </w:r>
            <w:r w:rsidR="5A84AB57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Radovanović</w:t>
            </w:r>
            <w:r w:rsidR="33303D5F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, S.</w:t>
            </w:r>
            <w:r w:rsidR="5A84AB57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, Suknović</w:t>
            </w:r>
            <w:r w:rsidR="6DC64E7D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, M.</w:t>
            </w:r>
            <w:r w:rsidR="5A84AB57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, Delibašić</w:t>
            </w:r>
            <w:r w:rsidR="243090D6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B.</w:t>
            </w:r>
            <w:r w:rsidR="5A84AB57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(2021), </w:t>
            </w:r>
            <w:r w:rsidR="5A84AB57" w:rsidRPr="0061562F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Fair and</w:t>
            </w:r>
            <w:r w:rsidR="5A84AB57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5A84AB57" w:rsidRPr="00E26F10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Accurate Logistic Regression with Multiobjective Metaheuristic Optimization</w:t>
            </w:r>
            <w:r w:rsidR="5A84AB57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, XLVIII International Symposium on Operational Research, Banja Koviljača, 20-23. September 2021, M33</w:t>
            </w:r>
          </w:p>
          <w:p w14:paraId="56FF7B8C" w14:textId="45BAB175" w:rsidR="00AA3BDB" w:rsidRPr="00E26F10" w:rsidRDefault="5C2D9D8D" w:rsidP="5EA85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3.</w:t>
            </w:r>
            <w:r w:rsidR="5A84AB57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Kovačević, A., Vukićević, M., Radovanović, S., Delibašić, B. (2020). </w:t>
            </w:r>
            <w:r w:rsidR="5A84AB57" w:rsidRPr="00E26F10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CrEx-Wisdom Framework for Fusion of Crowd and Experts in Crowd Voting Environment – Machine Learning Approach</w:t>
            </w:r>
            <w:r w:rsidR="5A84AB57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. In Proceedings of the 2nd Workshop on Modern Approaches in Data Engineering and Information System Design - MADEISD 2020 (pp. 131-144). August 25–27, 2020. Lyon, France. Springer, Cham. </w:t>
            </w:r>
            <w:r w:rsidR="5A84AB57" w:rsidRPr="0061562F">
              <w:rPr>
                <w:rFonts w:ascii="Times New Roman" w:hAnsi="Times New Roman"/>
                <w:sz w:val="20"/>
                <w:szCs w:val="20"/>
                <w:lang w:val="sr-Cyrl-RS"/>
              </w:rPr>
              <w:t>DOI:</w:t>
            </w:r>
            <w:r w:rsidR="5A84AB57" w:rsidRPr="00E26F10">
              <w:rPr>
                <w:rFonts w:ascii="Times New Roman" w:hAnsi="Times New Roman"/>
                <w:sz w:val="16"/>
                <w:szCs w:val="16"/>
                <w:lang w:val="sr-Cyrl-RS"/>
              </w:rPr>
              <w:t xml:space="preserve"> </w:t>
            </w:r>
            <w:hyperlink r:id="rId8" w:history="1">
              <w:r w:rsidR="00BB7F70" w:rsidRPr="0061562F">
                <w:rPr>
                  <w:rFonts w:ascii="Times New Roman" w:hAnsi="Times New Roman"/>
                  <w:sz w:val="20"/>
                  <w:szCs w:val="20"/>
                  <w:lang w:val="sr-Cyrl-RS"/>
                </w:rPr>
                <w:t>https://doi.org/10.1007/978-3-030-55814-7_11</w:t>
              </w:r>
            </w:hyperlink>
            <w:r w:rsidR="5A84AB57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, M33</w:t>
            </w:r>
          </w:p>
          <w:p w14:paraId="3E52870A" w14:textId="01227270" w:rsidR="00AA3BDB" w:rsidRPr="00E26F10" w:rsidRDefault="50EDE1E2" w:rsidP="5EA85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4.</w:t>
            </w:r>
            <w:r w:rsidR="5A84AB57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Dodevska Z., Kovacevic A., Vukicevic M., Delibašić B. (2020) </w:t>
            </w:r>
            <w:r w:rsidR="5A84AB57" w:rsidRPr="00E26F10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Two Sides of Collective Decision Making - Votes from Crowd and Knowledge from Experts</w:t>
            </w:r>
            <w:r w:rsidR="5A84AB57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. In: Moreno-Jiménez J., Linden I.,Dargam F., Jayawickrama U. (eds) Decision Support Systems X: Cognitive Decision Support Systems and Technologies. ICDSST 2020. Lecture Notes in Business Information Processing, vol 384. Springer, Cham, DOI </w:t>
            </w:r>
            <w:hyperlink r:id="rId9">
              <w:r w:rsidR="5A84AB57" w:rsidRPr="00E26F10">
                <w:rPr>
                  <w:rFonts w:ascii="Times New Roman" w:hAnsi="Times New Roman"/>
                  <w:sz w:val="20"/>
                  <w:szCs w:val="20"/>
                  <w:lang w:val="sr-Cyrl-RS"/>
                </w:rPr>
                <w:t>https://doi.org/10.1007/978-3-030-46224-6_1</w:t>
              </w:r>
            </w:hyperlink>
          </w:p>
          <w:p w14:paraId="2BD390B5" w14:textId="7AE8FA55" w:rsidR="00AA3BDB" w:rsidRPr="00E26F10" w:rsidRDefault="4ED2E3D5" w:rsidP="44334B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5.</w:t>
            </w:r>
            <w:r w:rsidR="5A84AB57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Kovačević, A., Vukićević, M., Jovanović, M. (2020) </w:t>
            </w:r>
            <w:r w:rsidR="5A84AB57" w:rsidRPr="00E26F10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Fusion of Crowd and Expert Knowledge based on Feature Embeddings and Clustering in Crowd Voting setting</w:t>
            </w:r>
            <w:r w:rsidR="5A84AB57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, In Proceedings of the X</w:t>
            </w:r>
            <w:r w:rsidR="0A180105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VII</w:t>
            </w:r>
            <w:r w:rsidR="5A84AB57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International Symposium SymOrg, Zlatibor, Serbia, </w:t>
            </w:r>
            <w:r w:rsidR="43E0B018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September</w:t>
            </w:r>
            <w:r w:rsidR="5A84AB57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5FA2B7F2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07</w:t>
            </w:r>
            <w:r w:rsidR="5A84AB57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-</w:t>
            </w:r>
            <w:r w:rsidR="3F998A01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10</w:t>
            </w:r>
            <w:r w:rsidR="5A84AB57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, Serbia</w:t>
            </w:r>
          </w:p>
          <w:p w14:paraId="60BF6467" w14:textId="0889792E" w:rsidR="00AA3BDB" w:rsidRPr="00E26F10" w:rsidRDefault="00AA3BDB" w:rsidP="5EA85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  <w:p w14:paraId="437ADCCE" w14:textId="77C0F9A3" w:rsidR="00BB7F70" w:rsidRPr="00E26F10" w:rsidRDefault="00BB7F70" w:rsidP="5EA856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Предавање по позиву:</w:t>
            </w:r>
          </w:p>
          <w:p w14:paraId="1A64F646" w14:textId="0E0B82BC" w:rsidR="00AA3BDB" w:rsidRPr="00E26F10" w:rsidRDefault="22C78DB9" w:rsidP="5EA856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>Bargaining models for vote aggregation in crowdsourcing settings with limited resources</w:t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., Faculty of Economics, Technical University of Ostrava 23.05.2023 u okviru konferencije Strategic Management and its Support by Information Systems, Ostrava, Czech Republic. </w:t>
            </w:r>
          </w:p>
          <w:p w14:paraId="0230FF52" w14:textId="70699410" w:rsidR="00AA3BDB" w:rsidRPr="00E26F10" w:rsidRDefault="00000000" w:rsidP="5EA8563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hyperlink r:id="rId10">
              <w:r w:rsidR="22C78DB9" w:rsidRPr="00E26F10">
                <w:rPr>
                  <w:rFonts w:ascii="Times New Roman" w:hAnsi="Times New Roman"/>
                  <w:sz w:val="20"/>
                  <w:szCs w:val="20"/>
                  <w:lang w:val="sr-Cyrl-RS"/>
                </w:rPr>
                <w:t>https://www.ekf.vsb.cz/smsis/en/programme/invited-speakers/</w:t>
              </w:r>
            </w:hyperlink>
          </w:p>
          <w:p w14:paraId="4254EDB1" w14:textId="25B1B9FD" w:rsidR="00AA3BDB" w:rsidRPr="00E26F10" w:rsidRDefault="00AA3BDB" w:rsidP="5EA85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AA3BDB" w:rsidRPr="00E26F10" w14:paraId="7466DACA" w14:textId="77777777" w:rsidTr="44334B2B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65CC" w14:textId="45897C57" w:rsidR="00AA3BDB" w:rsidRPr="00E26F10" w:rsidRDefault="00CF405C" w:rsidP="001A1B68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noProof/>
                <w:sz w:val="20"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DD82D47" wp14:editId="4FFE6B40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5219</wp:posOffset>
                      </wp:positionV>
                      <wp:extent cx="186690" cy="173355"/>
                      <wp:effectExtent l="0" t="0" r="16510" b="13335"/>
                      <wp:wrapNone/>
                      <wp:docPr id="1377149044" name="Oval 13771490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" cy="1733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792A2406">
                    <v:oval id="Oval 1377149044" style="position:absolute;margin-left:-4.05pt;margin-top:.4pt;width:14.7pt;height:13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70F978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"/>
                  </w:pict>
                </mc:Fallback>
              </mc:AlternateContent>
            </w:r>
            <w:r w:rsidR="00AA3BDB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  <w:r w:rsidR="001A1B68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451B" w14:textId="2D78B3ED" w:rsidR="00AA3BDB" w:rsidRPr="00E26F10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</w:pPr>
            <w:r w:rsidRPr="00E26F10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t xml:space="preserve">Књига из релевантне области, одобрен </w:t>
            </w:r>
            <w:r w:rsidR="00EA053A" w:rsidRPr="00E26F10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t>у</w:t>
            </w:r>
            <w:r w:rsidRPr="00E26F10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t xml:space="preserve">џбеник за ужу област за коју се бира, поглавље у одобреном </w:t>
            </w:r>
            <w:r w:rsidRPr="00E26F10">
              <w:rPr>
                <w:rStyle w:val="Bodytext2Exact6"/>
                <w:rFonts w:ascii="Times New Roman" w:eastAsia="Calibri" w:hAnsi="Times New Roman"/>
                <w:sz w:val="20"/>
                <w:szCs w:val="20"/>
                <w:lang w:val="sr-Cyrl-RS"/>
              </w:rPr>
              <w:t>уџбенику за ужу</w:t>
            </w:r>
            <w:r w:rsidRPr="00E26F10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t xml:space="preserve"> </w:t>
            </w:r>
            <w:r w:rsidRPr="00E26F10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lastRenderedPageBreak/>
              <w:t>об</w:t>
            </w:r>
            <w:r w:rsidRPr="00E26F10">
              <w:rPr>
                <w:rStyle w:val="Bodytext2Exact6"/>
                <w:rFonts w:ascii="Times New Roman" w:eastAsia="Calibri" w:hAnsi="Times New Roman"/>
                <w:sz w:val="20"/>
                <w:szCs w:val="20"/>
                <w:lang w:val="sr-Cyrl-RS"/>
              </w:rPr>
              <w:t>ласт за коју се бира или прев</w:t>
            </w:r>
            <w:r w:rsidRPr="00E26F10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t xml:space="preserve">од </w:t>
            </w:r>
            <w:r w:rsidRPr="00E26F10">
              <w:rPr>
                <w:rStyle w:val="Bodytext2Exact6"/>
                <w:rFonts w:ascii="Times New Roman" w:eastAsia="Calibri" w:hAnsi="Times New Roman"/>
                <w:sz w:val="20"/>
                <w:szCs w:val="20"/>
                <w:lang w:val="sr-Cyrl-RS"/>
              </w:rPr>
              <w:t xml:space="preserve">иностраног </w:t>
            </w:r>
            <w:r w:rsidRPr="00E26F10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>уџбеника одобреног за ужу област за коју се бира, објављени у периоду од избора у наставничко звање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22B5" w14:textId="2CF7A113" w:rsidR="00AA3BDB" w:rsidRPr="00E26F10" w:rsidRDefault="64528569">
            <w:pPr>
              <w:spacing w:after="0"/>
              <w:rPr>
                <w:lang w:val="sr-Cyrl-RS"/>
              </w:rPr>
            </w:pPr>
            <w:r w:rsidRPr="00E26F10"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  <w:lastRenderedPageBreak/>
              <w:t>1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98CB" w14:textId="2E42FAA5" w:rsidR="00AA3BDB" w:rsidRPr="00E26F10" w:rsidRDefault="5F61DCE8" w:rsidP="00CF405C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Сукновић, M., Делибашић, Б., Јовановић, М., Вукићевић, М., Радовановић, С. (2021). Одлучивање. Уџбеник за предмет, Факултет Организационих Наука, ISBN 978-86-7680-370-5.</w:t>
            </w:r>
          </w:p>
          <w:p w14:paraId="273D4402" w14:textId="44C11731" w:rsidR="00AA3BDB" w:rsidRPr="00E26F10" w:rsidRDefault="00AA3BDB" w:rsidP="5EA8563B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AA3BDB" w:rsidRPr="00E26F10" w14:paraId="6523E23D" w14:textId="77777777" w:rsidTr="44334B2B">
        <w:trPr>
          <w:trHeight w:val="5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5DF6" w14:textId="46740027" w:rsidR="00AA3BDB" w:rsidRPr="00E26F10" w:rsidRDefault="00D742E3">
            <w:pPr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noProof/>
                <w:sz w:val="20"/>
                <w:lang w:val="sr-Cyrl-R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8C43138" wp14:editId="1EF5C9C2">
                      <wp:simplePos x="0" y="0"/>
                      <wp:positionH relativeFrom="column">
                        <wp:posOffset>-18836</wp:posOffset>
                      </wp:positionH>
                      <wp:positionV relativeFrom="paragraph">
                        <wp:posOffset>-11090</wp:posOffset>
                      </wp:positionV>
                      <wp:extent cx="186690" cy="173355"/>
                      <wp:effectExtent l="0" t="0" r="16510" b="13335"/>
                      <wp:wrapNone/>
                      <wp:docPr id="615760431" name="Oval 615760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" cy="1733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1035096C">
                    <v:oval id="Oval 615760431" style="position:absolute;margin-left:-1.5pt;margin-top:-.85pt;width:14.7pt;height:13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5A1FEB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"/>
                  </w:pict>
                </mc:Fallback>
              </mc:AlternateContent>
            </w:r>
            <w:r w:rsidR="00AA3BDB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7378" w14:textId="77777777" w:rsidR="00AA3BDB" w:rsidRPr="00E26F10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  <w:lang w:val="sr-Cyrl-RS"/>
              </w:rPr>
            </w:pPr>
            <w:r w:rsidRPr="00E26F10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>Број радова као услов за менторство у вођењу докт. дисерт. – (стандард 9 Правилника о стандардима...)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98E9" w14:textId="7896C790" w:rsidR="00AA3BDB" w:rsidRPr="00E26F10" w:rsidRDefault="1C2D16E6">
            <w:pPr>
              <w:spacing w:after="0"/>
              <w:rPr>
                <w:lang w:val="sr-Cyrl-RS"/>
              </w:rPr>
            </w:pPr>
            <w:r w:rsidRPr="00E26F10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0613" w14:textId="2012D529" w:rsidR="00AA3BDB" w:rsidRPr="0061562F" w:rsidRDefault="14BD787D" w:rsidP="5EA8563B">
            <w:pPr>
              <w:spacing w:after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д</w:t>
            </w:r>
            <w:r w:rsidR="1C2D16E6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р Милан Вукићевић има 12 радова (5 је довољно за менторство)</w:t>
            </w:r>
            <w:r w:rsidR="0061562F">
              <w:rPr>
                <w:rFonts w:ascii="Times New Roman" w:hAnsi="Times New Roman"/>
                <w:sz w:val="20"/>
                <w:szCs w:val="20"/>
                <w:lang w:val="sr-Latn-RS"/>
              </w:rPr>
              <w:t>.</w:t>
            </w:r>
          </w:p>
        </w:tc>
      </w:tr>
    </w:tbl>
    <w:p w14:paraId="2CAB281C" w14:textId="131F4BCB" w:rsidR="00AA3BDB" w:rsidRPr="00E26F10" w:rsidRDefault="00AA3BDB" w:rsidP="00AA3BDB">
      <w:pPr>
        <w:rPr>
          <w:sz w:val="20"/>
          <w:szCs w:val="20"/>
          <w:lang w:val="sr-Cyrl-RS"/>
        </w:rPr>
      </w:pPr>
    </w:p>
    <w:p w14:paraId="1EB8EBC8" w14:textId="77777777" w:rsidR="00647826" w:rsidRPr="00E26F10" w:rsidRDefault="00647826" w:rsidP="00647826">
      <w:pPr>
        <w:pStyle w:val="literatura"/>
        <w:numPr>
          <w:ilvl w:val="0"/>
          <w:numId w:val="0"/>
        </w:numPr>
        <w:ind w:left="-1222"/>
        <w:rPr>
          <w:rFonts w:ascii="Times New Roman" w:hAnsi="Times New Roman"/>
          <w:color w:val="000000"/>
          <w:szCs w:val="20"/>
          <w:lang w:val="sr-Cyrl-RS"/>
        </w:rPr>
      </w:pPr>
      <w:bookmarkStart w:id="9" w:name="OLE_LINK11"/>
      <w:bookmarkStart w:id="10" w:name="OLE_LINK12"/>
      <w:bookmarkStart w:id="11" w:name="OLE_LINK13"/>
      <w:bookmarkStart w:id="12" w:name="OLE_LINK14"/>
      <w:bookmarkEnd w:id="9"/>
      <w:bookmarkEnd w:id="10"/>
      <w:bookmarkEnd w:id="11"/>
      <w:bookmarkEnd w:id="12"/>
    </w:p>
    <w:p w14:paraId="51819DF6" w14:textId="77777777" w:rsidR="00647826" w:rsidRPr="00E26F10" w:rsidRDefault="00647826" w:rsidP="00AA3BDB">
      <w:pPr>
        <w:rPr>
          <w:sz w:val="20"/>
          <w:szCs w:val="20"/>
          <w:lang w:val="sr-Cyrl-RS"/>
        </w:rPr>
      </w:pPr>
    </w:p>
    <w:p w14:paraId="3D2E8DDE" w14:textId="74D03ABE" w:rsidR="00CC655F" w:rsidRPr="00E26F10" w:rsidRDefault="00CC655F">
      <w:pPr>
        <w:spacing w:after="0" w:line="240" w:lineRule="auto"/>
        <w:rPr>
          <w:sz w:val="20"/>
          <w:szCs w:val="20"/>
          <w:lang w:val="sr-Cyrl-RS"/>
        </w:rPr>
      </w:pPr>
      <w:r w:rsidRPr="00E26F10">
        <w:rPr>
          <w:sz w:val="20"/>
          <w:szCs w:val="20"/>
          <w:lang w:val="sr-Cyrl-RS"/>
        </w:rPr>
        <w:br w:type="page"/>
      </w:r>
    </w:p>
    <w:p w14:paraId="736A9304" w14:textId="77777777" w:rsidR="001A1B68" w:rsidRPr="00E26F10" w:rsidRDefault="001A1B68" w:rsidP="00AA3BDB">
      <w:pPr>
        <w:rPr>
          <w:sz w:val="20"/>
          <w:szCs w:val="20"/>
          <w:lang w:val="sr-Cyrl-RS"/>
        </w:rPr>
      </w:pPr>
    </w:p>
    <w:p w14:paraId="3E05535E" w14:textId="49CEF233" w:rsidR="001A1B68" w:rsidRPr="00E26F10" w:rsidRDefault="001A1B68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  <w:lang w:val="sr-Cyrl-RS"/>
        </w:rPr>
      </w:pPr>
      <w:r w:rsidRPr="00E26F10">
        <w:rPr>
          <w:rFonts w:ascii="Times New Roman" w:hAnsi="Times New Roman"/>
          <w:b/>
          <w:bCs/>
          <w:sz w:val="20"/>
          <w:szCs w:val="20"/>
          <w:lang w:val="sr-Cyrl-RS"/>
        </w:rPr>
        <w:t>ИЗБОРНИ УСЛОВИ:</w:t>
      </w:r>
      <w:r w:rsidR="00A3035D" w:rsidRPr="00E26F10">
        <w:rPr>
          <w:rFonts w:ascii="Times New Roman" w:hAnsi="Times New Roman"/>
          <w:sz w:val="20"/>
          <w:lang w:val="sr-Cyrl-R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389"/>
      </w:tblGrid>
      <w:tr w:rsidR="001A1B68" w:rsidRPr="00E26F10" w14:paraId="371B139A" w14:textId="77777777" w:rsidTr="5EA8563B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0F31" w14:textId="6DD38499" w:rsidR="001A1B68" w:rsidRPr="00E26F10" w:rsidRDefault="001A1B68" w:rsidP="5EA8563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lang w:val="sr-Cyrl-RS"/>
              </w:rPr>
            </w:pPr>
            <w:r w:rsidRPr="00E26F10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 xml:space="preserve"> (изабрати 2 од 3 услова)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C707" w14:textId="27694E5B" w:rsidR="001A1B68" w:rsidRPr="00E26F10" w:rsidRDefault="001A1B68" w:rsidP="001A1B68">
            <w:pPr>
              <w:pStyle w:val="Zaglavljestranice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  <w:lang w:val="sr-Cyrl-RS"/>
              </w:rPr>
            </w:pPr>
            <w:r w:rsidRPr="00E26F10">
              <w:rPr>
                <w:rFonts w:ascii="Times New Roman" w:hAnsi="Times New Roman"/>
                <w:i/>
                <w:snapToGrid w:val="0"/>
                <w:sz w:val="20"/>
                <w:lang w:val="sr-Cyrl-RS"/>
              </w:rPr>
              <w:t>Заокружити ближе одреднице</w:t>
            </w:r>
          </w:p>
          <w:p w14:paraId="7B435E09" w14:textId="10315E6C" w:rsidR="001A1B68" w:rsidRPr="00E26F10" w:rsidRDefault="00CF405C" w:rsidP="001A1B68">
            <w:pPr>
              <w:pStyle w:val="Zaglavljestranice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  <w:lang w:val="sr-Cyrl-RS"/>
              </w:rPr>
            </w:pPr>
            <w:r w:rsidRPr="00E26F10">
              <w:rPr>
                <w:rFonts w:ascii="Times New Roman" w:hAnsi="Times New Roman"/>
                <w:noProof/>
                <w:sz w:val="20"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25D9673" wp14:editId="0A37712F">
                      <wp:simplePos x="0" y="0"/>
                      <wp:positionH relativeFrom="column">
                        <wp:posOffset>-55408</wp:posOffset>
                      </wp:positionH>
                      <wp:positionV relativeFrom="paragraph">
                        <wp:posOffset>142240</wp:posOffset>
                      </wp:positionV>
                      <wp:extent cx="204470" cy="198755"/>
                      <wp:effectExtent l="0" t="0" r="11430" b="17145"/>
                      <wp:wrapNone/>
                      <wp:docPr id="944472373" name="Oval 944472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372318E4">
                    <v:oval id="Oval 944472373" style="position:absolute;margin-left:-4.35pt;margin-top:11.2pt;width:16.1pt;height:15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17C689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"/>
                  </w:pict>
                </mc:Fallback>
              </mc:AlternateContent>
            </w:r>
            <w:r w:rsidR="001A1B68" w:rsidRPr="00E26F10">
              <w:rPr>
                <w:rFonts w:ascii="Times New Roman" w:hAnsi="Times New Roman"/>
                <w:i/>
                <w:snapToGrid w:val="0"/>
                <w:sz w:val="20"/>
                <w:lang w:val="sr-Cyrl-RS"/>
              </w:rPr>
              <w:t>(најмање пo једна из 2 изабрана услова)</w:t>
            </w:r>
          </w:p>
          <w:p w14:paraId="627B8145" w14:textId="09ADC78B" w:rsidR="001A1B68" w:rsidRPr="00E26F10" w:rsidRDefault="001A1B68" w:rsidP="001A1B68">
            <w:pPr>
              <w:pStyle w:val="Zaglavljestranice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  <w:lang w:val="sr-Cyrl-RS"/>
              </w:rPr>
            </w:pPr>
          </w:p>
        </w:tc>
      </w:tr>
      <w:tr w:rsidR="001A1B68" w:rsidRPr="00E26F10" w14:paraId="7ACE9316" w14:textId="77777777" w:rsidTr="5EA8563B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C520" w14:textId="591A6119" w:rsidR="001A1B68" w:rsidRPr="00E26F10" w:rsidRDefault="001A1B68" w:rsidP="001A1B68">
            <w:pPr>
              <w:pStyle w:val="Zaglavljestranice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lang w:val="sr-Cyrl-RS"/>
              </w:rPr>
              <w:t>1. Стручно-професионални допринос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2FB9" w14:textId="637B6728" w:rsidR="000368CB" w:rsidRPr="00E26F10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1.</w:t>
            </w:r>
            <w:r w:rsidR="00C36F04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Председник или члан уређивачког одбора научног часописа или зборника радова у земљи или иностранству.</w:t>
            </w:r>
          </w:p>
          <w:p w14:paraId="5D71908A" w14:textId="69F64CE2" w:rsidR="000368CB" w:rsidRPr="00E26F10" w:rsidRDefault="00C36F04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noProof/>
                <w:sz w:val="20"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71BA54A" wp14:editId="63F53268">
                      <wp:simplePos x="0" y="0"/>
                      <wp:positionH relativeFrom="column">
                        <wp:posOffset>-64547</wp:posOffset>
                      </wp:positionH>
                      <wp:positionV relativeFrom="paragraph">
                        <wp:posOffset>419137</wp:posOffset>
                      </wp:positionV>
                      <wp:extent cx="186885" cy="173536"/>
                      <wp:effectExtent l="0" t="0" r="16510" b="1333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885" cy="173536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119926DE">
                    <v:oval id="Oval 5" style="position:absolute;margin-left:-5.1pt;margin-top:33pt;width:14.7pt;height:13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2A4C2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"/>
                  </w:pict>
                </mc:Fallback>
              </mc:AlternateContent>
            </w:r>
            <w:r w:rsidRPr="00E26F10">
              <w:rPr>
                <w:rFonts w:ascii="Times New Roman" w:hAnsi="Times New Roman"/>
                <w:noProof/>
                <w:sz w:val="20"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3946C30" wp14:editId="38086912">
                      <wp:simplePos x="0" y="0"/>
                      <wp:positionH relativeFrom="column">
                        <wp:posOffset>-63783</wp:posOffset>
                      </wp:positionH>
                      <wp:positionV relativeFrom="paragraph">
                        <wp:posOffset>5061</wp:posOffset>
                      </wp:positionV>
                      <wp:extent cx="186885" cy="173536"/>
                      <wp:effectExtent l="0" t="0" r="16510" b="1333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885" cy="173536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1B78D4AE">
                    <v:oval id="Oval 6" style="position:absolute;margin-left:-5pt;margin-top:.4pt;width:14.7pt;height:13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2DA55D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"/>
                  </w:pict>
                </mc:Fallback>
              </mc:AlternateContent>
            </w:r>
            <w:r w:rsidR="000368CB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2.</w:t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="000368CB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Председник или члан организационог одбора или учесник на стручним или научним скуповима националног или међународног нивоа.</w:t>
            </w:r>
            <w:r w:rsidR="00CF405C" w:rsidRPr="00E26F10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</w:p>
          <w:p w14:paraId="68C2F125" w14:textId="18793865" w:rsidR="000368CB" w:rsidRPr="00E26F10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3.</w:t>
            </w:r>
            <w:r w:rsidR="007432BE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Председник или члан у комисијама за израду завршних радова на </w:t>
            </w:r>
            <w:r w:rsidRPr="00E26F10">
              <w:rPr>
                <w:rStyle w:val="Bodytext22"/>
                <w:rFonts w:ascii="Times New Roman" w:hAnsi="Times New Roman"/>
                <w:sz w:val="20"/>
                <w:szCs w:val="20"/>
                <w:lang w:val="sr-Cyrl-RS"/>
              </w:rPr>
              <w:t>академским специјалистичким,</w:t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мастер и докторским студијама.</w:t>
            </w:r>
          </w:p>
          <w:p w14:paraId="19AA11AE" w14:textId="62110FBB" w:rsidR="000368CB" w:rsidRPr="00E26F10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4.</w:t>
            </w:r>
            <w:r w:rsidR="007432BE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Аутор или коаутор елабората или студија.</w:t>
            </w:r>
          </w:p>
          <w:p w14:paraId="2C74EFA4" w14:textId="3EB2ECE4" w:rsidR="000368CB" w:rsidRPr="00E26F10" w:rsidRDefault="57695578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5.</w:t>
            </w:r>
            <w:r w:rsidR="6C403AE0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Руководилац или сарадник у реализацији пројеката.</w:t>
            </w:r>
          </w:p>
          <w:p w14:paraId="1D1A3F98" w14:textId="1E52E6AA" w:rsidR="000368CB" w:rsidRPr="00E26F10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6.</w:t>
            </w:r>
            <w:r w:rsidR="007432BE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Иноватор, аутор или коаутор прихваћеног патента, техничког унапређења, експертиза, рецензија радова или пројеката.</w:t>
            </w:r>
          </w:p>
          <w:p w14:paraId="13067BF8" w14:textId="6BADEA47" w:rsidR="001A1B68" w:rsidRPr="00E26F10" w:rsidRDefault="00CF405C" w:rsidP="000368CB">
            <w:pPr>
              <w:pStyle w:val="Zaglavljestranice"/>
              <w:tabs>
                <w:tab w:val="left" w:pos="0"/>
              </w:tabs>
              <w:jc w:val="both"/>
              <w:rPr>
                <w:rFonts w:ascii="Times New Roman" w:hAnsi="Times New Roman"/>
                <w:snapToGrid w:val="0"/>
                <w:sz w:val="20"/>
                <w:lang w:val="sr-Cyrl-RS"/>
              </w:rPr>
            </w:pPr>
            <w:r w:rsidRPr="00E26F10">
              <w:rPr>
                <w:rFonts w:ascii="Times New Roman" w:hAnsi="Times New Roman"/>
                <w:noProof/>
                <w:sz w:val="20"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1D71806" wp14:editId="1E1B6C26">
                      <wp:simplePos x="0" y="0"/>
                      <wp:positionH relativeFrom="column">
                        <wp:posOffset>-100368</wp:posOffset>
                      </wp:positionH>
                      <wp:positionV relativeFrom="paragraph">
                        <wp:posOffset>151300</wp:posOffset>
                      </wp:positionV>
                      <wp:extent cx="213850" cy="199176"/>
                      <wp:effectExtent l="0" t="0" r="15240" b="17145"/>
                      <wp:wrapNone/>
                      <wp:docPr id="1572148572" name="Oval 1572148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850" cy="199176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7FA027ED">
                    <v:oval id="Oval 1572148572" style="position:absolute;margin-left:-7.9pt;margin-top:11.9pt;width:16.85pt;height:15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74D3A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"/>
                  </w:pict>
                </mc:Fallback>
              </mc:AlternateContent>
            </w:r>
            <w:r w:rsidR="000368CB" w:rsidRPr="00E26F10">
              <w:rPr>
                <w:rFonts w:ascii="Times New Roman" w:hAnsi="Times New Roman"/>
                <w:sz w:val="20"/>
                <w:lang w:val="sr-Cyrl-RS"/>
              </w:rPr>
              <w:t>7.</w:t>
            </w:r>
            <w:r w:rsidR="007432BE" w:rsidRPr="00E26F10">
              <w:rPr>
                <w:rFonts w:ascii="Times New Roman" w:hAnsi="Times New Roman"/>
                <w:sz w:val="20"/>
                <w:lang w:val="sr-Cyrl-RS"/>
              </w:rPr>
              <w:t xml:space="preserve"> </w:t>
            </w:r>
            <w:r w:rsidR="000368CB" w:rsidRPr="00E26F10">
              <w:rPr>
                <w:rFonts w:ascii="Times New Roman" w:hAnsi="Times New Roman"/>
                <w:sz w:val="20"/>
                <w:lang w:val="sr-Cyrl-RS"/>
              </w:rPr>
              <w:t>Поседовање лиценце.</w:t>
            </w:r>
          </w:p>
        </w:tc>
      </w:tr>
      <w:tr w:rsidR="00B0437F" w:rsidRPr="00E26F10" w14:paraId="434744C1" w14:textId="77777777" w:rsidTr="5EA8563B">
        <w:trPr>
          <w:trHeight w:val="1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A375" w14:textId="07C08E45" w:rsidR="00B0437F" w:rsidRPr="00E26F10" w:rsidRDefault="00B0437F" w:rsidP="00B0437F">
            <w:pPr>
              <w:pStyle w:val="Zaglavljestranice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lang w:val="sr-Cyrl-RS"/>
              </w:rPr>
              <w:t>2. Допринос академској и широј заједници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B211" w14:textId="58BB5685" w:rsidR="00B0437F" w:rsidRPr="00E26F10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1. </w:t>
            </w:r>
            <w:r w:rsidR="00B0437F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Председник или члан органа управљања, стручног органа, помоћних стручних органа или комисија на факултету или универзитету у земљи или иностранству. </w:t>
            </w:r>
          </w:p>
          <w:p w14:paraId="6D502BF6" w14:textId="3B1D3CAF" w:rsidR="00B0437F" w:rsidRPr="00E26F10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2. </w:t>
            </w:r>
            <w:r w:rsidR="00B0437F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Члан стручног, законодавног или другог органа и комисија у широј друштвеној заједници.</w:t>
            </w:r>
          </w:p>
          <w:p w14:paraId="37B36AE3" w14:textId="0A01846E" w:rsidR="00B0437F" w:rsidRPr="00E26F10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3. </w:t>
            </w:r>
            <w:r w:rsidR="00B0437F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Руковођење активностима од значаја за развој и углед факултета, односно Универзитета.</w:t>
            </w:r>
          </w:p>
          <w:p w14:paraId="79185D4E" w14:textId="405E49B9" w:rsidR="00B0437F" w:rsidRPr="00E26F10" w:rsidRDefault="008C12E3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noProof/>
                <w:sz w:val="20"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605C7F6" wp14:editId="34AA44CB">
                      <wp:simplePos x="0" y="0"/>
                      <wp:positionH relativeFrom="column">
                        <wp:posOffset>-2943591</wp:posOffset>
                      </wp:positionH>
                      <wp:positionV relativeFrom="paragraph">
                        <wp:posOffset>-8600148</wp:posOffset>
                      </wp:positionV>
                      <wp:extent cx="186885" cy="173536"/>
                      <wp:effectExtent l="0" t="0" r="16510" b="1714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885" cy="173536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04C470" w14:textId="5FDE2C94" w:rsidR="00C36F04" w:rsidRDefault="00C36F04" w:rsidP="00C36F04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05C7F6" id="Oval 8" o:spid="_x0000_s1026" style="position:absolute;margin-left:-231.8pt;margin-top:-677.2pt;width:14.7pt;height:13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" filled="f" strokecolor="black [3213]" strokeweight="1pt">
                      <v:textbox>
                        <w:txbxContent>
                          <w:p w14:paraId="3604C470" w14:textId="5FDE2C94" w:rsidR="00C36F04" w:rsidRDefault="00C36F04" w:rsidP="00C36F04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70D08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4. </w:t>
            </w:r>
            <w:r w:rsidR="00B0437F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Руковођење или учешће у ваннаставним активностима студената.</w:t>
            </w:r>
          </w:p>
          <w:p w14:paraId="36C0672F" w14:textId="170E941D" w:rsidR="00B0437F" w:rsidRPr="00E26F10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5.</w:t>
            </w:r>
            <w:r w:rsidR="00B0437F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Учешће у наставним активностима који не носе ЕСПБ бодове (перманентно образовање, курсеви у организацији професионалних удружења и институција или сл.).</w:t>
            </w:r>
          </w:p>
          <w:p w14:paraId="0E4334A5" w14:textId="054F60C1" w:rsidR="00B0437F" w:rsidRPr="00E26F10" w:rsidRDefault="00C36F04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noProof/>
                <w:sz w:val="20"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45EA0C" wp14:editId="35151FF3">
                      <wp:simplePos x="0" y="0"/>
                      <wp:positionH relativeFrom="column">
                        <wp:posOffset>-32177</wp:posOffset>
                      </wp:positionH>
                      <wp:positionV relativeFrom="paragraph">
                        <wp:posOffset>288735</wp:posOffset>
                      </wp:positionV>
                      <wp:extent cx="186885" cy="173536"/>
                      <wp:effectExtent l="0" t="0" r="16510" b="1333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885" cy="173536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6691EC30">
                    <v:oval id="Oval 1" style="position:absolute;margin-left:-2.55pt;margin-top:22.75pt;width:14.7pt;height:1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5973C3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"/>
                  </w:pict>
                </mc:Fallback>
              </mc:AlternateContent>
            </w:r>
            <w:r w:rsidR="00170D08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6. </w:t>
            </w:r>
            <w:r w:rsidR="00B0437F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Домаће или међународне награде и признања у развоју образовања или науке.</w:t>
            </w:r>
          </w:p>
        </w:tc>
      </w:tr>
      <w:tr w:rsidR="00B0437F" w:rsidRPr="00E26F10" w14:paraId="170A8173" w14:textId="77777777" w:rsidTr="5EA8563B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7D67" w14:textId="03F55A18" w:rsidR="00B0437F" w:rsidRPr="00E26F10" w:rsidRDefault="00B0437F" w:rsidP="00B043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3. Сарадња са другим високошколским, научноистраживачким установама, односно установама културе или уметности у земљи и</w:t>
            </w:r>
          </w:p>
          <w:p w14:paraId="5948915D" w14:textId="01D4E48F" w:rsidR="00B0437F" w:rsidRPr="00E26F10" w:rsidRDefault="00B0437F" w:rsidP="00B0437F">
            <w:pPr>
              <w:pStyle w:val="Zaglavljestranice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lang w:val="sr-Cyrl-RS"/>
              </w:rPr>
              <w:t>иностранству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786C" w14:textId="79E55504" w:rsidR="00782CB1" w:rsidRPr="00E26F10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1. Учешће у реализацији пројеката, студија или других научних остварења са другим високошколским или научноистраживачким установама у земљи или иностранству.</w:t>
            </w:r>
          </w:p>
          <w:p w14:paraId="4A01A6B1" w14:textId="5F50FF77" w:rsidR="00782CB1" w:rsidRPr="00E26F10" w:rsidRDefault="00BE12F6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noProof/>
                <w:sz w:val="20"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C76C282" wp14:editId="581FBDB1">
                      <wp:simplePos x="0" y="0"/>
                      <wp:positionH relativeFrom="column">
                        <wp:posOffset>-45557</wp:posOffset>
                      </wp:positionH>
                      <wp:positionV relativeFrom="paragraph">
                        <wp:posOffset>426085</wp:posOffset>
                      </wp:positionV>
                      <wp:extent cx="135802" cy="172016"/>
                      <wp:effectExtent l="0" t="0" r="17145" b="19050"/>
                      <wp:wrapNone/>
                      <wp:docPr id="2116345924" name="Oval 21163459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5802" cy="172016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57626622">
                    <v:oval id="Oval 2116345924" style="position:absolute;margin-left:-3.6pt;margin-top:33.55pt;width:10.7pt;height:13.5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C4024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"/>
                  </w:pict>
                </mc:Fallback>
              </mc:AlternateContent>
            </w:r>
            <w:r w:rsidR="00782CB1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2. Радно ангажовање у настави или комисијама на другим високошколским  или научноистраживачким установама у земљи или иностранству,</w:t>
            </w:r>
          </w:p>
          <w:p w14:paraId="3C64BDE0" w14:textId="7A4EACCD" w:rsidR="00782CB1" w:rsidRPr="00E26F10" w:rsidRDefault="08964C6E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3. Руковођење или чланство у органима или професионалн</w:t>
            </w:r>
            <w:r w:rsidR="209CC452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и</w:t>
            </w: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м удружењима или организацијама националног или међународног нивоа.</w:t>
            </w:r>
          </w:p>
          <w:p w14:paraId="7FD51197" w14:textId="3E3BB34F" w:rsidR="00782CB1" w:rsidRPr="00E26F10" w:rsidRDefault="00C36F04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noProof/>
                <w:sz w:val="20"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52027D6" wp14:editId="1979A3BB">
                      <wp:simplePos x="0" y="0"/>
                      <wp:positionH relativeFrom="column">
                        <wp:posOffset>-37947</wp:posOffset>
                      </wp:positionH>
                      <wp:positionV relativeFrom="paragraph">
                        <wp:posOffset>150755</wp:posOffset>
                      </wp:positionV>
                      <wp:extent cx="186885" cy="173536"/>
                      <wp:effectExtent l="0" t="0" r="16510" b="1333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885" cy="173536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4FFC0538">
                    <v:oval id="Oval 10" style="position:absolute;margin-left:-3pt;margin-top:11.85pt;width:14.7pt;height:1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3A8A0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"/>
                  </w:pict>
                </mc:Fallback>
              </mc:AlternateContent>
            </w:r>
            <w:r w:rsidR="00782CB1"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4. Учешће у програмима размене наставника и студената.</w:t>
            </w:r>
          </w:p>
          <w:p w14:paraId="2C10B82E" w14:textId="54EF842A" w:rsidR="00782CB1" w:rsidRPr="00E26F10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26F10">
              <w:rPr>
                <w:rFonts w:ascii="Times New Roman" w:hAnsi="Times New Roman"/>
                <w:sz w:val="20"/>
                <w:szCs w:val="20"/>
                <w:lang w:val="sr-Cyrl-RS"/>
              </w:rPr>
              <w:t>5. Учешће у изради и спровођењу заједничких студијских програма.</w:t>
            </w:r>
          </w:p>
          <w:p w14:paraId="18768CF6" w14:textId="5316A3F7" w:rsidR="00B0437F" w:rsidRPr="00E26F10" w:rsidRDefault="00C36F04" w:rsidP="00782CB1">
            <w:pPr>
              <w:pStyle w:val="Zaglavljestranice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  <w:lang w:val="sr-Cyrl-RS"/>
              </w:rPr>
            </w:pPr>
            <w:r w:rsidRPr="00E26F10">
              <w:rPr>
                <w:rFonts w:ascii="Times New Roman" w:hAnsi="Times New Roman"/>
                <w:noProof/>
                <w:sz w:val="20"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850E2A8" wp14:editId="7CC0B8D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31750</wp:posOffset>
                      </wp:positionV>
                      <wp:extent cx="186690" cy="173355"/>
                      <wp:effectExtent l="0" t="0" r="16510" b="1333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" cy="1733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2591E225">
                    <v:oval id="Oval 9" style="position:absolute;margin-left:-5.65pt;margin-top:2.5pt;width:14.7pt;height:13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38E7D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"/>
                  </w:pict>
                </mc:Fallback>
              </mc:AlternateContent>
            </w:r>
            <w:r w:rsidR="00782CB1" w:rsidRPr="00E26F10">
              <w:rPr>
                <w:rFonts w:ascii="Times New Roman" w:hAnsi="Times New Roman"/>
                <w:sz w:val="20"/>
                <w:lang w:val="sr-Cyrl-RS"/>
              </w:rPr>
              <w:t>6. Гостовања и предавања по позиву на универзитетима у земљи или иностранству.</w:t>
            </w:r>
          </w:p>
        </w:tc>
      </w:tr>
    </w:tbl>
    <w:p w14:paraId="0914E894" w14:textId="4E29EB16" w:rsidR="001A1B68" w:rsidRPr="00E26F10" w:rsidRDefault="001A1B68" w:rsidP="001A1B68">
      <w:pPr>
        <w:rPr>
          <w:b/>
          <w:sz w:val="20"/>
          <w:szCs w:val="20"/>
          <w:lang w:val="sr-Cyrl-RS"/>
        </w:rPr>
      </w:pPr>
    </w:p>
    <w:p w14:paraId="58437532" w14:textId="0D883ED8" w:rsidR="4DF59974" w:rsidRPr="00E26F10" w:rsidRDefault="4DF59974" w:rsidP="5EA8563B">
      <w:pPr>
        <w:spacing w:after="120" w:line="240" w:lineRule="auto"/>
        <w:rPr>
          <w:rFonts w:ascii="Times New Roman" w:eastAsia="Times New Roman" w:hAnsi="Times New Roman" w:cs="Arial"/>
          <w:sz w:val="20"/>
          <w:szCs w:val="20"/>
          <w:lang w:val="sr-Cyrl-RS"/>
        </w:rPr>
      </w:pPr>
      <w:r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>1.1. Члан уређивачког одбора часописа за информационе технологије и мултимедијалне системе Инфо М, М53, ИССН 1451-4397, од 2021 до данас</w:t>
      </w:r>
      <w:r w:rsidR="0061562F">
        <w:rPr>
          <w:rFonts w:ascii="Times New Roman" w:eastAsia="Times New Roman" w:hAnsi="Times New Roman" w:cs="Arial"/>
          <w:sz w:val="20"/>
          <w:szCs w:val="20"/>
          <w:lang w:val="sr-Latn-RS"/>
        </w:rPr>
        <w:t>.</w:t>
      </w:r>
      <w:r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 xml:space="preserve">  </w:t>
      </w:r>
    </w:p>
    <w:p w14:paraId="165C6719" w14:textId="2AC2CE05" w:rsidR="00647826" w:rsidRPr="00E26F10" w:rsidRDefault="00647826" w:rsidP="5EA8563B">
      <w:pPr>
        <w:spacing w:after="120" w:line="240" w:lineRule="auto"/>
        <w:rPr>
          <w:rFonts w:ascii="Times New Roman" w:eastAsia="Times New Roman" w:hAnsi="Times New Roman" w:cs="Arial"/>
          <w:sz w:val="20"/>
          <w:szCs w:val="20"/>
          <w:lang w:val="sr-Cyrl-RS"/>
        </w:rPr>
      </w:pPr>
      <w:r w:rsidRPr="00E26F10">
        <w:rPr>
          <w:rFonts w:ascii="Times New Roman" w:eastAsia="Times New Roman" w:hAnsi="Times New Roman" w:cs="Arial"/>
          <w:kern w:val="32"/>
          <w:sz w:val="20"/>
          <w:szCs w:val="20"/>
          <w:lang w:val="sr-Cyrl-RS"/>
        </w:rPr>
        <w:t>1.2.</w:t>
      </w:r>
      <w:r w:rsidR="6CB34F09" w:rsidRPr="00E26F10">
        <w:rPr>
          <w:rFonts w:ascii="Times New Roman" w:eastAsia="Times New Roman" w:hAnsi="Times New Roman" w:cs="Arial"/>
          <w:kern w:val="32"/>
          <w:sz w:val="20"/>
          <w:szCs w:val="20"/>
          <w:lang w:val="sr-Cyrl-RS"/>
        </w:rPr>
        <w:t xml:space="preserve"> </w:t>
      </w:r>
      <w:r w:rsidR="6CB34F09"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>Председник програмског одбора “</w:t>
      </w:r>
      <w:r w:rsidR="6CB34F09" w:rsidRPr="00E26F10">
        <w:rPr>
          <w:rFonts w:ascii="Times New Roman" w:eastAsia="Times New Roman" w:hAnsi="Times New Roman" w:cs="Arial"/>
          <w:i/>
          <w:iCs/>
          <w:sz w:val="20"/>
          <w:szCs w:val="20"/>
          <w:lang w:val="sr-Cyrl-RS"/>
        </w:rPr>
        <w:t>Algorithmic Fairness in Artificial intelligence, Machine learning and Decision making</w:t>
      </w:r>
      <w:r w:rsidR="6CB34F09"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 xml:space="preserve"> (AFair-AMLD)” радионице у склопу </w:t>
      </w:r>
      <w:r w:rsidR="6CB34F09" w:rsidRPr="0061562F">
        <w:rPr>
          <w:rFonts w:ascii="Times New Roman" w:eastAsia="Times New Roman" w:hAnsi="Times New Roman" w:cs="Arial"/>
          <w:i/>
          <w:iCs/>
          <w:sz w:val="20"/>
          <w:szCs w:val="20"/>
          <w:lang w:val="sr-Cyrl-RS"/>
        </w:rPr>
        <w:t>SIAM</w:t>
      </w:r>
      <w:r w:rsidR="6CB34F09"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 xml:space="preserve"> </w:t>
      </w:r>
      <w:r w:rsidR="6CB34F09" w:rsidRPr="00E26F10">
        <w:rPr>
          <w:rFonts w:ascii="Times New Roman" w:eastAsia="Times New Roman" w:hAnsi="Times New Roman" w:cs="Arial"/>
          <w:i/>
          <w:iCs/>
          <w:sz w:val="20"/>
          <w:szCs w:val="20"/>
          <w:lang w:val="sr-Cyrl-RS"/>
        </w:rPr>
        <w:t>Data Mining</w:t>
      </w:r>
      <w:r w:rsidR="6CB34F09"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 xml:space="preserve"> (SDM23)  конференције. 27.04.2023 </w:t>
      </w:r>
      <w:r w:rsidR="0061562F">
        <w:rPr>
          <w:rFonts w:ascii="Times New Roman" w:eastAsia="Times New Roman" w:hAnsi="Times New Roman" w:cs="Arial"/>
          <w:sz w:val="20"/>
          <w:szCs w:val="20"/>
          <w:lang w:val="sr-Cyrl-RS"/>
        </w:rPr>
        <w:t>Минеаполис</w:t>
      </w:r>
      <w:r w:rsidR="6CB34F09"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 xml:space="preserve">, </w:t>
      </w:r>
      <w:r w:rsidR="0061562F">
        <w:rPr>
          <w:rFonts w:ascii="Times New Roman" w:eastAsia="Times New Roman" w:hAnsi="Times New Roman" w:cs="Arial"/>
          <w:sz w:val="20"/>
          <w:szCs w:val="20"/>
          <w:lang w:val="sr-Cyrl-RS"/>
        </w:rPr>
        <w:t>Минесота</w:t>
      </w:r>
      <w:r w:rsidR="6CB34F09"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 xml:space="preserve">, </w:t>
      </w:r>
      <w:r w:rsidR="0061562F">
        <w:rPr>
          <w:rFonts w:ascii="Times New Roman" w:eastAsia="Times New Roman" w:hAnsi="Times New Roman" w:cs="Arial"/>
          <w:sz w:val="20"/>
          <w:szCs w:val="20"/>
          <w:lang w:val="sr-Cyrl-RS"/>
        </w:rPr>
        <w:t>САД</w:t>
      </w:r>
      <w:r w:rsidR="6CB34F09"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 xml:space="preserve">. </w:t>
      </w:r>
    </w:p>
    <w:p w14:paraId="1E85737B" w14:textId="14E9CF7B" w:rsidR="00647826" w:rsidRPr="00E26F10" w:rsidRDefault="6CB34F09" w:rsidP="5EA8563B">
      <w:pPr>
        <w:spacing w:after="120" w:line="240" w:lineRule="auto"/>
        <w:rPr>
          <w:lang w:val="sr-Cyrl-RS"/>
        </w:rPr>
      </w:pPr>
      <w:r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 xml:space="preserve">Члан програмског одбора IEEE BigData </w:t>
      </w:r>
      <w:r w:rsidR="0061562F">
        <w:rPr>
          <w:rFonts w:ascii="Times New Roman" w:eastAsia="Times New Roman" w:hAnsi="Times New Roman" w:cs="Arial"/>
          <w:sz w:val="20"/>
          <w:szCs w:val="20"/>
          <w:lang w:val="sr-Cyrl-BA"/>
        </w:rPr>
        <w:t>конференције</w:t>
      </w:r>
      <w:r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 xml:space="preserve"> 2022., 2023., 2024.</w:t>
      </w:r>
    </w:p>
    <w:p w14:paraId="48FE8FA5" w14:textId="761D9CD5" w:rsidR="00647826" w:rsidRPr="00E26F10" w:rsidRDefault="00647826" w:rsidP="5EA8563B">
      <w:pPr>
        <w:spacing w:after="120" w:line="240" w:lineRule="auto"/>
        <w:rPr>
          <w:rFonts w:ascii="Times New Roman" w:eastAsia="Times New Roman" w:hAnsi="Times New Roman" w:cs="Arial"/>
          <w:kern w:val="32"/>
          <w:sz w:val="20"/>
          <w:szCs w:val="20"/>
          <w:lang w:val="sr-Cyrl-RS"/>
        </w:rPr>
      </w:pPr>
      <w:r w:rsidRPr="00E26F10">
        <w:rPr>
          <w:rFonts w:ascii="Times New Roman" w:eastAsia="Times New Roman" w:hAnsi="Times New Roman" w:cs="Arial"/>
          <w:kern w:val="32"/>
          <w:sz w:val="20"/>
          <w:szCs w:val="20"/>
          <w:lang w:val="sr-Cyrl-RS"/>
        </w:rPr>
        <w:t xml:space="preserve">1.3. </w:t>
      </w:r>
      <w:r w:rsidR="0A5DB5FD"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>У периоду од избора у звање Ванредног проф. др Милан Вукићевић је био члан комисије на две докторске дисертације. Био је ментор на 30 завршних (мастер) радова и члан комисије у више од 70 комисија завршних (мастер) радова студијама на Факултету организационих наука.</w:t>
      </w:r>
      <w:r w:rsidRPr="00E26F10">
        <w:rPr>
          <w:rFonts w:ascii="Times New Roman" w:eastAsia="Times New Roman" w:hAnsi="Times New Roman" w:cs="Arial"/>
          <w:kern w:val="32"/>
          <w:sz w:val="20"/>
          <w:szCs w:val="20"/>
          <w:lang w:val="sr-Cyrl-RS"/>
        </w:rPr>
        <w:t xml:space="preserve"> </w:t>
      </w:r>
    </w:p>
    <w:p w14:paraId="16264C35" w14:textId="59984D49" w:rsidR="00A94576" w:rsidRPr="00E26F10" w:rsidRDefault="3797A7C5" w:rsidP="5EA8563B">
      <w:pPr>
        <w:spacing w:after="120" w:line="240" w:lineRule="auto"/>
        <w:rPr>
          <w:rFonts w:ascii="Times New Roman" w:eastAsia="Times New Roman" w:hAnsi="Times New Roman" w:cs="Arial"/>
          <w:kern w:val="32"/>
          <w:sz w:val="20"/>
          <w:szCs w:val="20"/>
          <w:lang w:val="sr-Cyrl-RS"/>
        </w:rPr>
      </w:pPr>
      <w:r w:rsidRPr="00E26F10">
        <w:rPr>
          <w:rFonts w:ascii="Times New Roman" w:eastAsia="Times New Roman" w:hAnsi="Times New Roman" w:cs="Arial"/>
          <w:kern w:val="32"/>
          <w:sz w:val="20"/>
          <w:szCs w:val="20"/>
          <w:lang w:val="sr-Cyrl-RS"/>
        </w:rPr>
        <w:lastRenderedPageBreak/>
        <w:t xml:space="preserve">2.1. </w:t>
      </w:r>
      <w:r w:rsidR="62952B74"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>Током протеклих година био је анагажован у комисијама и стручним телима Факултета организационих наука као члан</w:t>
      </w:r>
      <w:r w:rsidR="00E26F10"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 xml:space="preserve"> к</w:t>
      </w:r>
      <w:r w:rsidR="62952B74"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 xml:space="preserve">омисије за мастер студије студијског програма Информациони системи и технологије (члан и заменик председника), </w:t>
      </w:r>
      <w:r w:rsidR="00E26F10"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>з</w:t>
      </w:r>
      <w:r w:rsidR="62952B74"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>аменик члана Већа мастер студија на студијском програму Информациони системи и технологије</w:t>
      </w:r>
      <w:r w:rsidR="00E26F10"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>,</w:t>
      </w:r>
      <w:r w:rsidR="62952B74"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 xml:space="preserve">  </w:t>
      </w:r>
      <w:r w:rsidR="00E26F10"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>р</w:t>
      </w:r>
      <w:r w:rsidR="62952B74"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 xml:space="preserve">уководилац модула Пословна интелигенција на студијском програму Информациони системи и технологије.  </w:t>
      </w:r>
    </w:p>
    <w:p w14:paraId="2325CA98" w14:textId="54E670CD" w:rsidR="00A94576" w:rsidRPr="00E26F10" w:rsidRDefault="00B879C5" w:rsidP="5EA8563B">
      <w:pPr>
        <w:spacing w:after="120" w:line="240" w:lineRule="auto"/>
        <w:jc w:val="both"/>
        <w:rPr>
          <w:rFonts w:ascii="Times New Roman" w:eastAsia="Times New Roman" w:hAnsi="Times New Roman" w:cs="Arial"/>
          <w:sz w:val="20"/>
          <w:szCs w:val="20"/>
          <w:lang w:val="sr-Cyrl-RS"/>
        </w:rPr>
      </w:pPr>
      <w:r w:rsidRPr="00E26F10">
        <w:rPr>
          <w:rFonts w:ascii="Times New Roman" w:hAnsi="Times New Roman"/>
          <w:noProof/>
          <w:sz w:val="20"/>
          <w:lang w:val="sr-Cyrl-R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AC8F4A" wp14:editId="775FA36B">
                <wp:simplePos x="0" y="0"/>
                <wp:positionH relativeFrom="column">
                  <wp:posOffset>1849120</wp:posOffset>
                </wp:positionH>
                <wp:positionV relativeFrom="paragraph">
                  <wp:posOffset>-6959399</wp:posOffset>
                </wp:positionV>
                <wp:extent cx="186690" cy="118317"/>
                <wp:effectExtent l="0" t="0" r="16510" b="889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18317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31B36A0">
              <v:oval id="Oval 22" style="position:absolute;margin-left:145.6pt;margin-top:-548pt;width:14.7pt;height:9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40DE8A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"/>
            </w:pict>
          </mc:Fallback>
        </mc:AlternateContent>
      </w:r>
      <w:r w:rsidR="00EC58CC" w:rsidRPr="00E26F10">
        <w:rPr>
          <w:rFonts w:ascii="Times New Roman" w:eastAsia="Times New Roman" w:hAnsi="Times New Roman" w:cs="Arial"/>
          <w:kern w:val="32"/>
          <w:sz w:val="20"/>
          <w:szCs w:val="20"/>
          <w:lang w:val="sr-Cyrl-RS"/>
        </w:rPr>
        <w:t>3.1.</w:t>
      </w:r>
      <w:r w:rsidR="00A94576" w:rsidRPr="00E26F10">
        <w:rPr>
          <w:rFonts w:ascii="Times New Roman" w:eastAsia="Times New Roman" w:hAnsi="Times New Roman" w:cs="Arial"/>
          <w:kern w:val="32"/>
          <w:sz w:val="20"/>
          <w:szCs w:val="20"/>
          <w:lang w:val="sr-Cyrl-RS"/>
        </w:rPr>
        <w:t xml:space="preserve"> </w:t>
      </w:r>
      <w:r w:rsidR="3BAD9E04"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>Учествовао је у реализацији пројекта Office of Naval Research, “</w:t>
      </w:r>
      <w:r w:rsidR="3BAD9E04" w:rsidRPr="00E26F10">
        <w:rPr>
          <w:rFonts w:ascii="Times New Roman" w:eastAsia="Times New Roman" w:hAnsi="Times New Roman" w:cs="Arial"/>
          <w:i/>
          <w:iCs/>
          <w:sz w:val="20"/>
          <w:szCs w:val="20"/>
          <w:lang w:val="sr-Cyrl-RS"/>
        </w:rPr>
        <w:t>Aggregating computational algorithms and human decision-making preferences in multi-agent settings</w:t>
      </w:r>
      <w:r w:rsidR="3BAD9E04"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>” (15.3.2019 – 14.3.2022), 92.452 USD, N62909-19-1-2008</w:t>
      </w:r>
      <w:r w:rsidR="00EA5D5C">
        <w:rPr>
          <w:rFonts w:ascii="Times New Roman" w:eastAsia="Times New Roman" w:hAnsi="Times New Roman" w:cs="Arial"/>
          <w:sz w:val="20"/>
          <w:szCs w:val="20"/>
          <w:lang w:val="sr-Cyrl-RS"/>
        </w:rPr>
        <w:t>.</w:t>
      </w:r>
    </w:p>
    <w:p w14:paraId="7536A32D" w14:textId="06B4814D" w:rsidR="00BE12F6" w:rsidRPr="00E26F10" w:rsidRDefault="00BE12F6" w:rsidP="00BE12F6">
      <w:pPr>
        <w:spacing w:after="120" w:line="240" w:lineRule="auto"/>
        <w:jc w:val="both"/>
        <w:rPr>
          <w:rFonts w:ascii="Times New Roman" w:eastAsia="Times New Roman" w:hAnsi="Times New Roman" w:cs="Arial"/>
          <w:sz w:val="20"/>
          <w:szCs w:val="20"/>
          <w:lang w:val="sr-Cyrl-RS"/>
        </w:rPr>
      </w:pPr>
      <w:r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 xml:space="preserve">3.3. </w:t>
      </w:r>
      <w:r w:rsidR="0061562F">
        <w:rPr>
          <w:rFonts w:ascii="Times New Roman" w:eastAsia="Times New Roman" w:hAnsi="Times New Roman" w:cs="Arial"/>
          <w:sz w:val="20"/>
          <w:szCs w:val="20"/>
          <w:lang w:val="sr-Cyrl-RS"/>
        </w:rPr>
        <w:t>Ч</w:t>
      </w:r>
      <w:r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 xml:space="preserve">лан Европске радне групе EWG-DSS — EURO </w:t>
      </w:r>
      <w:r w:rsidRPr="00E26F10">
        <w:rPr>
          <w:rFonts w:ascii="Times New Roman" w:eastAsia="Times New Roman" w:hAnsi="Times New Roman" w:cs="Arial"/>
          <w:i/>
          <w:iCs/>
          <w:sz w:val="20"/>
          <w:szCs w:val="20"/>
          <w:lang w:val="sr-Cyrl-RS"/>
        </w:rPr>
        <w:t>Working Group on Decision Support Systems</w:t>
      </w:r>
      <w:r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 xml:space="preserve">  и удружења математичара SIAM – </w:t>
      </w:r>
      <w:r w:rsidRPr="00E26F10">
        <w:rPr>
          <w:rFonts w:ascii="Times New Roman" w:eastAsia="Times New Roman" w:hAnsi="Times New Roman" w:cs="Arial"/>
          <w:i/>
          <w:iCs/>
          <w:sz w:val="20"/>
          <w:szCs w:val="20"/>
          <w:lang w:val="sr-Cyrl-RS"/>
        </w:rPr>
        <w:t>Society of industrial and applied mathematics</w:t>
      </w:r>
      <w:r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>.</w:t>
      </w:r>
    </w:p>
    <w:p w14:paraId="7051CFB7" w14:textId="560F99AC" w:rsidR="00A94576" w:rsidRPr="00E26F10" w:rsidRDefault="00A94576" w:rsidP="5EA8563B">
      <w:pPr>
        <w:spacing w:after="120" w:line="240" w:lineRule="auto"/>
        <w:jc w:val="both"/>
        <w:rPr>
          <w:rFonts w:ascii="Times New Roman" w:eastAsia="Times New Roman" w:hAnsi="Times New Roman" w:cs="Arial"/>
          <w:sz w:val="20"/>
          <w:szCs w:val="20"/>
          <w:lang w:val="sr-Cyrl-RS"/>
        </w:rPr>
      </w:pPr>
      <w:r w:rsidRPr="00E26F10">
        <w:rPr>
          <w:rFonts w:ascii="Times New Roman" w:eastAsia="Times New Roman" w:hAnsi="Times New Roman" w:cs="Arial"/>
          <w:kern w:val="32"/>
          <w:sz w:val="20"/>
          <w:szCs w:val="20"/>
          <w:lang w:val="sr-Cyrl-RS"/>
        </w:rPr>
        <w:t>3.5</w:t>
      </w:r>
      <w:r w:rsidR="002E7C44" w:rsidRPr="00E26F10">
        <w:rPr>
          <w:rFonts w:ascii="Times New Roman" w:eastAsia="Times New Roman" w:hAnsi="Times New Roman" w:cs="Arial"/>
          <w:kern w:val="32"/>
          <w:sz w:val="20"/>
          <w:szCs w:val="20"/>
          <w:lang w:val="sr-Cyrl-RS"/>
        </w:rPr>
        <w:t xml:space="preserve"> Учествовао у развоју мастер програма под називом </w:t>
      </w:r>
      <w:r w:rsidR="002E7C44" w:rsidRPr="00E26F10">
        <w:rPr>
          <w:rFonts w:ascii="Times New Roman" w:eastAsia="Times New Roman" w:hAnsi="Times New Roman" w:cs="Arial"/>
          <w:i/>
          <w:iCs/>
          <w:kern w:val="32"/>
          <w:sz w:val="20"/>
          <w:szCs w:val="20"/>
          <w:lang w:val="sr-Cyrl-RS"/>
        </w:rPr>
        <w:t>Напредне информационе технологије у дигиталној трансформацији</w:t>
      </w:r>
      <w:r w:rsidR="002E7C44" w:rsidRPr="00E26F10">
        <w:rPr>
          <w:rFonts w:ascii="Times New Roman" w:eastAsia="Times New Roman" w:hAnsi="Times New Roman" w:cs="Arial"/>
          <w:kern w:val="32"/>
          <w:sz w:val="20"/>
          <w:szCs w:val="20"/>
          <w:lang w:val="sr-Cyrl-RS"/>
        </w:rPr>
        <w:t xml:space="preserve"> у сарадњи Факултета Организационих Наука и Електротехничког Факултета, Универзитета у Београду.</w:t>
      </w:r>
      <w:r w:rsidR="04B467D2" w:rsidRPr="00E26F10">
        <w:rPr>
          <w:rFonts w:ascii="Times New Roman" w:eastAsia="Times New Roman" w:hAnsi="Times New Roman" w:cs="Arial"/>
          <w:kern w:val="32"/>
          <w:sz w:val="20"/>
          <w:szCs w:val="20"/>
          <w:lang w:val="sr-Cyrl-RS"/>
        </w:rPr>
        <w:t xml:space="preserve"> У оквиру тог програма учествовао је у извођењу</w:t>
      </w:r>
      <w:r w:rsidR="5444E979" w:rsidRPr="00E26F10">
        <w:rPr>
          <w:rFonts w:ascii="Times New Roman" w:eastAsia="Times New Roman" w:hAnsi="Times New Roman" w:cs="Arial"/>
          <w:kern w:val="32"/>
          <w:sz w:val="20"/>
          <w:szCs w:val="20"/>
          <w:lang w:val="sr-Cyrl-RS"/>
        </w:rPr>
        <w:t xml:space="preserve"> </w:t>
      </w:r>
      <w:r w:rsidR="09A2DD16"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>н</w:t>
      </w:r>
      <w:r w:rsidR="5444E979"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>астав</w:t>
      </w:r>
      <w:r w:rsidR="75928EB4"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>е</w:t>
      </w:r>
      <w:r w:rsidR="5444E979"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 xml:space="preserve"> на предмету </w:t>
      </w:r>
      <w:r w:rsidR="5444E979" w:rsidRPr="00E26F10">
        <w:rPr>
          <w:rFonts w:ascii="Times New Roman" w:eastAsia="Times New Roman" w:hAnsi="Times New Roman" w:cs="Arial"/>
          <w:i/>
          <w:iCs/>
          <w:sz w:val="20"/>
          <w:szCs w:val="20"/>
          <w:lang w:val="sr-Cyrl-RS"/>
        </w:rPr>
        <w:t>Наука о подацима</w:t>
      </w:r>
      <w:r w:rsidR="00EA5D5C">
        <w:rPr>
          <w:rFonts w:ascii="Times New Roman" w:eastAsia="Times New Roman" w:hAnsi="Times New Roman" w:cs="Arial"/>
          <w:sz w:val="20"/>
          <w:szCs w:val="20"/>
          <w:lang w:val="sr-Cyrl-RS"/>
        </w:rPr>
        <w:t>.</w:t>
      </w:r>
    </w:p>
    <w:p w14:paraId="32CE5416" w14:textId="4F2D5F43" w:rsidR="00A94576" w:rsidRPr="00E26F10" w:rsidRDefault="40B9399A" w:rsidP="5EA8563B">
      <w:pPr>
        <w:spacing w:after="120" w:line="240" w:lineRule="auto"/>
        <w:jc w:val="both"/>
        <w:rPr>
          <w:rFonts w:ascii="Times New Roman" w:eastAsia="Times New Roman" w:hAnsi="Times New Roman" w:cs="Arial"/>
          <w:kern w:val="32"/>
          <w:sz w:val="20"/>
          <w:szCs w:val="20"/>
          <w:lang w:val="sr-Cyrl-RS"/>
        </w:rPr>
      </w:pPr>
      <w:r w:rsidRPr="00E26F10">
        <w:rPr>
          <w:rFonts w:ascii="Times New Roman" w:eastAsia="Times New Roman" w:hAnsi="Times New Roman" w:cs="Arial"/>
          <w:kern w:val="32"/>
          <w:sz w:val="20"/>
          <w:szCs w:val="20"/>
          <w:lang w:val="sr-Cyrl-RS"/>
        </w:rPr>
        <w:t xml:space="preserve">3.6. </w:t>
      </w:r>
      <w:r w:rsidR="0061562F">
        <w:rPr>
          <w:rFonts w:ascii="Times New Roman" w:eastAsia="Times New Roman" w:hAnsi="Times New Roman" w:cs="Arial"/>
          <w:sz w:val="20"/>
          <w:szCs w:val="20"/>
          <w:lang w:val="sr-Cyrl-RS"/>
        </w:rPr>
        <w:t>Н</w:t>
      </w:r>
      <w:r w:rsidR="02A202DD"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 xml:space="preserve">акон избора у звање ванредног професора, на позив одржао је предавање по позиву са темом, </w:t>
      </w:r>
      <w:r w:rsidR="02A202DD" w:rsidRPr="00E26F10">
        <w:rPr>
          <w:rFonts w:ascii="Times New Roman" w:eastAsia="Times New Roman" w:hAnsi="Times New Roman" w:cs="Arial"/>
          <w:i/>
          <w:iCs/>
          <w:sz w:val="20"/>
          <w:szCs w:val="20"/>
          <w:lang w:val="sr-Cyrl-RS"/>
        </w:rPr>
        <w:t>Bargaining models for vote aggregation in crowdsourcing settings with limited resources</w:t>
      </w:r>
      <w:r w:rsidR="02A202DD"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 xml:space="preserve">., Faculty of Economics, Technical University of Ostrava 23.05.2023 </w:t>
      </w:r>
      <w:r w:rsidR="00E26F10">
        <w:rPr>
          <w:rFonts w:ascii="Times New Roman" w:eastAsia="Times New Roman" w:hAnsi="Times New Roman" w:cs="Arial"/>
          <w:sz w:val="20"/>
          <w:szCs w:val="20"/>
          <w:lang w:val="sr-Cyrl-RS"/>
        </w:rPr>
        <w:t>у оквиру конференције</w:t>
      </w:r>
      <w:r w:rsidR="02A202DD"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 xml:space="preserve"> </w:t>
      </w:r>
      <w:r w:rsidR="02A202DD" w:rsidRPr="00E26F10">
        <w:rPr>
          <w:rFonts w:ascii="Times New Roman" w:eastAsia="Times New Roman" w:hAnsi="Times New Roman" w:cs="Arial"/>
          <w:i/>
          <w:iCs/>
          <w:sz w:val="20"/>
          <w:szCs w:val="20"/>
          <w:lang w:val="sr-Cyrl-RS"/>
        </w:rPr>
        <w:t>Strategic Management and its Support by Information Systems</w:t>
      </w:r>
      <w:r w:rsidR="02A202DD" w:rsidRPr="00E26F10">
        <w:rPr>
          <w:rFonts w:ascii="Times New Roman" w:eastAsia="Times New Roman" w:hAnsi="Times New Roman" w:cs="Arial"/>
          <w:sz w:val="20"/>
          <w:szCs w:val="20"/>
          <w:lang w:val="sr-Cyrl-RS"/>
        </w:rPr>
        <w:t xml:space="preserve">, Ostrava, Czech Republic.  https://www.ekf.vsb.cz/smsis/en/programme/invited-speakers/ </w:t>
      </w:r>
    </w:p>
    <w:p w14:paraId="721D9B00" w14:textId="5163B937" w:rsidR="00506314" w:rsidRPr="00E26F10" w:rsidRDefault="00CC655F" w:rsidP="00CF405C">
      <w:pPr>
        <w:spacing w:after="0" w:line="240" w:lineRule="auto"/>
        <w:rPr>
          <w:sz w:val="20"/>
          <w:szCs w:val="20"/>
          <w:lang w:val="sr-Cyrl-RS"/>
        </w:rPr>
      </w:pPr>
      <w:r w:rsidRPr="00E26F10">
        <w:rPr>
          <w:sz w:val="20"/>
          <w:szCs w:val="20"/>
          <w:lang w:val="sr-Cyrl-RS"/>
        </w:rPr>
        <w:br w:type="page"/>
      </w:r>
    </w:p>
    <w:p w14:paraId="729B4F3F" w14:textId="77777777" w:rsidR="00506314" w:rsidRPr="00E26F10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 w:rsidRPr="00E26F10">
        <w:rPr>
          <w:rFonts w:ascii="Times New Roman" w:hAnsi="Times New Roman"/>
          <w:b/>
          <w:sz w:val="20"/>
          <w:szCs w:val="20"/>
          <w:lang w:val="sr-Cyrl-RS"/>
        </w:rPr>
        <w:lastRenderedPageBreak/>
        <w:t>III - ЗАКЉУЧНО МИШЉЕЊЕ И ПРЕДЛОГ КОМИСИЈЕ</w:t>
      </w:r>
    </w:p>
    <w:p w14:paraId="4B3C0C1D" w14:textId="3B244BD5" w:rsidR="00506314" w:rsidRPr="00E26F10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14:paraId="351841E0" w14:textId="6C4EC188" w:rsidR="002E7C44" w:rsidRPr="00E26F10" w:rsidRDefault="002E7C44" w:rsidP="5EA85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0"/>
          <w:szCs w:val="20"/>
          <w:lang w:val="sr-Cyrl-RS"/>
        </w:rPr>
      </w:pPr>
      <w:r w:rsidRPr="00E26F10">
        <w:rPr>
          <w:rFonts w:ascii="Times New Roman" w:hAnsi="Times New Roman"/>
          <w:sz w:val="20"/>
          <w:szCs w:val="20"/>
          <w:lang w:val="sr-Cyrl-RS"/>
        </w:rPr>
        <w:t xml:space="preserve">На основу изнетог, сматрамо да кандидат </w:t>
      </w:r>
      <w:r w:rsidR="3D0102D5" w:rsidRPr="00E26F10">
        <w:rPr>
          <w:rFonts w:ascii="Times New Roman" w:hAnsi="Times New Roman"/>
          <w:sz w:val="20"/>
          <w:szCs w:val="20"/>
          <w:lang w:val="sr-Cyrl-RS"/>
        </w:rPr>
        <w:t>ванредни професор</w:t>
      </w:r>
      <w:r w:rsidRPr="00E26F10">
        <w:rPr>
          <w:rFonts w:ascii="Times New Roman" w:hAnsi="Times New Roman"/>
          <w:sz w:val="20"/>
          <w:szCs w:val="20"/>
          <w:lang w:val="sr-Cyrl-RS"/>
        </w:rPr>
        <w:t xml:space="preserve"> др Милан Вукићевић, испуњава услове за избор у звање </w:t>
      </w:r>
      <w:r w:rsidR="409F7260" w:rsidRPr="00E26F10">
        <w:rPr>
          <w:rFonts w:ascii="Times New Roman" w:hAnsi="Times New Roman"/>
          <w:sz w:val="20"/>
          <w:szCs w:val="20"/>
          <w:lang w:val="sr-Cyrl-RS"/>
        </w:rPr>
        <w:t>редовног</w:t>
      </w:r>
      <w:r w:rsidRPr="00E26F10">
        <w:rPr>
          <w:rFonts w:ascii="Times New Roman" w:hAnsi="Times New Roman"/>
          <w:sz w:val="20"/>
          <w:szCs w:val="20"/>
          <w:lang w:val="sr-Cyrl-RS"/>
        </w:rPr>
        <w:t xml:space="preserve"> професора предвиђене Законом о високом образовању, Правилником за стицање звања наставника на Универзитету у Београду, Статутом Универзитета у Београду и Статутом Факултета организационих наука.</w:t>
      </w:r>
    </w:p>
    <w:p w14:paraId="7EA3F94D" w14:textId="76D21C32" w:rsidR="002E7C44" w:rsidRPr="00E26F10" w:rsidRDefault="000C5C54" w:rsidP="5EA85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0"/>
          <w:szCs w:val="20"/>
          <w:lang w:val="sr-Cyrl-RS"/>
        </w:rPr>
      </w:pPr>
      <w:r w:rsidRPr="000C5C54">
        <w:rPr>
          <w:rFonts w:ascii="Times New Roman" w:hAnsi="Times New Roman"/>
          <w:sz w:val="20"/>
          <w:szCs w:val="20"/>
          <w:lang w:val="sr-Cyrl-RS"/>
        </w:rPr>
        <w:t>Др Милан Вукићевић је од укупно 20 радова из категорије М20 и више од 50 радова на домаћим и међународним конференцијама, након избора у звање ванредни професор објавио два рада у категорији М21 и пет радова категорије М33.</w:t>
      </w:r>
      <w:r w:rsidR="007F15AF">
        <w:rPr>
          <w:rFonts w:ascii="Times New Roman" w:hAnsi="Times New Roman"/>
          <w:sz w:val="20"/>
          <w:szCs w:val="20"/>
          <w:lang w:val="sr-Cyrl-RS"/>
        </w:rPr>
        <w:t xml:space="preserve"> Има више од 400 хетероцитата.</w:t>
      </w:r>
      <w:r w:rsidR="49084411" w:rsidRPr="00E26F10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77648C84" w:rsidRPr="00E26F10">
        <w:rPr>
          <w:rFonts w:ascii="Times New Roman" w:hAnsi="Times New Roman"/>
          <w:sz w:val="20"/>
          <w:szCs w:val="20"/>
          <w:lang w:val="sr-Cyrl-RS"/>
        </w:rPr>
        <w:t>О</w:t>
      </w:r>
      <w:r w:rsidR="002E7C44" w:rsidRPr="00E26F10">
        <w:rPr>
          <w:rFonts w:ascii="Times New Roman" w:hAnsi="Times New Roman"/>
          <w:sz w:val="20"/>
          <w:szCs w:val="20"/>
          <w:lang w:val="sr-Cyrl-RS"/>
        </w:rPr>
        <w:t>држао</w:t>
      </w:r>
      <w:r w:rsidR="007F15AF">
        <w:rPr>
          <w:rFonts w:ascii="Times New Roman" w:hAnsi="Times New Roman"/>
          <w:sz w:val="20"/>
          <w:szCs w:val="20"/>
          <w:lang w:val="sr-Cyrl-RS"/>
        </w:rPr>
        <w:t xml:space="preserve"> је </w:t>
      </w:r>
      <w:r w:rsidR="002E7C44" w:rsidRPr="00E26F10">
        <w:rPr>
          <w:rFonts w:ascii="Times New Roman" w:hAnsi="Times New Roman"/>
          <w:sz w:val="20"/>
          <w:szCs w:val="20"/>
          <w:lang w:val="sr-Cyrl-RS"/>
        </w:rPr>
        <w:t>предавањ</w:t>
      </w:r>
      <w:r w:rsidR="46EAAF0D" w:rsidRPr="00E26F10">
        <w:rPr>
          <w:rFonts w:ascii="Times New Roman" w:hAnsi="Times New Roman"/>
          <w:sz w:val="20"/>
          <w:szCs w:val="20"/>
          <w:lang w:val="sr-Cyrl-RS"/>
        </w:rPr>
        <w:t>е</w:t>
      </w:r>
      <w:r w:rsidR="002E7C44" w:rsidRPr="00E26F10">
        <w:rPr>
          <w:rFonts w:ascii="Times New Roman" w:hAnsi="Times New Roman"/>
          <w:sz w:val="20"/>
          <w:szCs w:val="20"/>
          <w:lang w:val="sr-Cyrl-RS"/>
        </w:rPr>
        <w:t xml:space="preserve"> по позиву</w:t>
      </w:r>
      <w:r w:rsidR="606B8558" w:rsidRPr="00E26F10">
        <w:rPr>
          <w:rFonts w:ascii="Times New Roman" w:hAnsi="Times New Roman"/>
          <w:sz w:val="20"/>
          <w:szCs w:val="20"/>
          <w:lang w:val="sr-Cyrl-RS"/>
        </w:rPr>
        <w:t xml:space="preserve"> на међународној конференцији</w:t>
      </w:r>
      <w:r w:rsidR="0C49780D" w:rsidRPr="00E26F10">
        <w:rPr>
          <w:rFonts w:ascii="Times New Roman" w:hAnsi="Times New Roman"/>
          <w:sz w:val="20"/>
          <w:szCs w:val="20"/>
          <w:lang w:val="sr-Cyrl-RS"/>
        </w:rPr>
        <w:t xml:space="preserve"> и</w:t>
      </w:r>
      <w:r w:rsidR="3ECC4DB1" w:rsidRPr="00E26F10">
        <w:rPr>
          <w:rFonts w:ascii="Times New Roman" w:hAnsi="Times New Roman"/>
          <w:sz w:val="20"/>
          <w:szCs w:val="20"/>
          <w:lang w:val="sr-Cyrl-RS"/>
        </w:rPr>
        <w:t xml:space="preserve"> објавио</w:t>
      </w:r>
      <w:r w:rsidR="0C49780D" w:rsidRPr="00E26F10">
        <w:rPr>
          <w:rFonts w:ascii="Times New Roman" w:hAnsi="Times New Roman"/>
          <w:sz w:val="20"/>
          <w:szCs w:val="20"/>
          <w:lang w:val="sr-Cyrl-RS"/>
        </w:rPr>
        <w:t xml:space="preserve"> уџбеник који се активно користи у настави</w:t>
      </w:r>
      <w:r w:rsidR="24929B32" w:rsidRPr="00E26F10">
        <w:rPr>
          <w:rFonts w:ascii="Times New Roman" w:hAnsi="Times New Roman"/>
          <w:sz w:val="20"/>
          <w:szCs w:val="20"/>
          <w:lang w:val="sr-Cyrl-RS"/>
        </w:rPr>
        <w:t xml:space="preserve"> на Факултету организационих наука, Универзитета у Београду</w:t>
      </w:r>
      <w:r w:rsidR="002E7C44" w:rsidRPr="00E26F10">
        <w:rPr>
          <w:rFonts w:ascii="Times New Roman" w:hAnsi="Times New Roman"/>
          <w:sz w:val="20"/>
          <w:szCs w:val="20"/>
          <w:lang w:val="sr-Cyrl-RS"/>
        </w:rPr>
        <w:t>.</w:t>
      </w:r>
      <w:r w:rsidR="1AB778C5" w:rsidRPr="00E26F10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4E31F4F2" w:rsidRPr="00E26F10">
        <w:rPr>
          <w:rFonts w:ascii="Times New Roman" w:hAnsi="Times New Roman"/>
          <w:sz w:val="20"/>
          <w:szCs w:val="20"/>
          <w:lang w:val="sr-Cyrl-RS"/>
        </w:rPr>
        <w:t>Био је председник организационог одбора радионице у оквиру престижне међународне конференције</w:t>
      </w:r>
      <w:r w:rsidR="00C01CD7">
        <w:rPr>
          <w:rFonts w:ascii="Times New Roman" w:hAnsi="Times New Roman"/>
          <w:sz w:val="20"/>
          <w:szCs w:val="20"/>
        </w:rPr>
        <w:t xml:space="preserve">, </w:t>
      </w:r>
      <w:r w:rsidR="564B2CFA" w:rsidRPr="00E26F10">
        <w:rPr>
          <w:rFonts w:ascii="Times New Roman" w:hAnsi="Times New Roman"/>
          <w:sz w:val="20"/>
          <w:szCs w:val="20"/>
          <w:lang w:val="sr-Cyrl-RS"/>
        </w:rPr>
        <w:t>члан организационог одбора на више међународних конференција и члан уређивачког одбора научног часописа</w:t>
      </w:r>
      <w:r w:rsidR="4E31F4F2" w:rsidRPr="00E26F10">
        <w:rPr>
          <w:rFonts w:ascii="Times New Roman" w:hAnsi="Times New Roman"/>
          <w:sz w:val="20"/>
          <w:szCs w:val="20"/>
          <w:lang w:val="sr-Cyrl-RS"/>
        </w:rPr>
        <w:t>.</w:t>
      </w:r>
      <w:r w:rsidR="3F128AF1" w:rsidRPr="00E26F10">
        <w:rPr>
          <w:rFonts w:ascii="Times New Roman" w:hAnsi="Times New Roman"/>
          <w:sz w:val="20"/>
          <w:szCs w:val="20"/>
          <w:lang w:val="sr-Cyrl-RS"/>
        </w:rPr>
        <w:t xml:space="preserve"> Редовни је рецензент у више научних часописа.</w:t>
      </w:r>
      <w:r w:rsidR="00E26F10">
        <w:rPr>
          <w:rFonts w:ascii="Times New Roman" w:hAnsi="Times New Roman"/>
          <w:sz w:val="20"/>
          <w:szCs w:val="20"/>
          <w:lang w:val="sr-Cyrl-RS"/>
        </w:rPr>
        <w:t xml:space="preserve"> Учествовао је на међународном научном пројекту</w:t>
      </w:r>
      <w:r w:rsidR="00EA5D5C">
        <w:rPr>
          <w:rFonts w:ascii="Times New Roman" w:hAnsi="Times New Roman"/>
          <w:sz w:val="20"/>
          <w:szCs w:val="20"/>
          <w:lang w:val="sr-Cyrl-RS"/>
        </w:rPr>
        <w:t>,</w:t>
      </w:r>
      <w:r w:rsidR="00E26F10">
        <w:rPr>
          <w:rFonts w:ascii="Times New Roman" w:hAnsi="Times New Roman"/>
          <w:sz w:val="20"/>
          <w:szCs w:val="20"/>
          <w:lang w:val="sr-Cyrl-RS"/>
        </w:rPr>
        <w:t xml:space="preserve"> као и у комисијама и стручним телима Факултета </w:t>
      </w:r>
      <w:r w:rsidR="00AF1D0E">
        <w:rPr>
          <w:rFonts w:ascii="Times New Roman" w:hAnsi="Times New Roman"/>
          <w:sz w:val="20"/>
          <w:szCs w:val="20"/>
          <w:lang w:val="sr-Cyrl-RS"/>
        </w:rPr>
        <w:t>о</w:t>
      </w:r>
      <w:r w:rsidR="00E26F10">
        <w:rPr>
          <w:rFonts w:ascii="Times New Roman" w:hAnsi="Times New Roman"/>
          <w:sz w:val="20"/>
          <w:szCs w:val="20"/>
          <w:lang w:val="sr-Cyrl-RS"/>
        </w:rPr>
        <w:t xml:space="preserve">рганизационих </w:t>
      </w:r>
      <w:r w:rsidR="00AF1D0E">
        <w:rPr>
          <w:rFonts w:ascii="Times New Roman" w:hAnsi="Times New Roman"/>
          <w:sz w:val="20"/>
          <w:szCs w:val="20"/>
          <w:lang w:val="sr-Cyrl-RS"/>
        </w:rPr>
        <w:t>н</w:t>
      </w:r>
      <w:r w:rsidR="00E26F10">
        <w:rPr>
          <w:rFonts w:ascii="Times New Roman" w:hAnsi="Times New Roman"/>
          <w:sz w:val="20"/>
          <w:szCs w:val="20"/>
          <w:lang w:val="sr-Cyrl-RS"/>
        </w:rPr>
        <w:t>аука.</w:t>
      </w:r>
      <w:r w:rsidR="3F128AF1" w:rsidRPr="00E26F10">
        <w:rPr>
          <w:rFonts w:ascii="Times New Roman" w:hAnsi="Times New Roman"/>
          <w:sz w:val="20"/>
          <w:szCs w:val="20"/>
          <w:lang w:val="sr-Cyrl-RS"/>
        </w:rPr>
        <w:t xml:space="preserve"> </w:t>
      </w:r>
      <w:r w:rsidR="002E7C44" w:rsidRPr="00E26F10">
        <w:rPr>
          <w:rFonts w:ascii="Times New Roman" w:hAnsi="Times New Roman"/>
          <w:sz w:val="20"/>
          <w:szCs w:val="20"/>
          <w:lang w:val="sr-Cyrl-RS"/>
        </w:rPr>
        <w:t>У току досадашњег ангажовања на Факултету организационих наука, Универзитета у Београду показао је изразите склоности ка стручном, научном и педагошком раду. Био је ментор већег броја завршних радова основних и мастер академских студија</w:t>
      </w:r>
      <w:r w:rsidR="00EA5D5C">
        <w:rPr>
          <w:rFonts w:ascii="Times New Roman" w:hAnsi="Times New Roman"/>
          <w:sz w:val="20"/>
          <w:szCs w:val="20"/>
          <w:lang w:val="sr-Cyrl-RS"/>
        </w:rPr>
        <w:t>,</w:t>
      </w:r>
      <w:r w:rsidR="1EE1B39E" w:rsidRPr="00E26F10">
        <w:rPr>
          <w:rFonts w:ascii="Times New Roman" w:hAnsi="Times New Roman"/>
          <w:sz w:val="20"/>
          <w:szCs w:val="20"/>
          <w:lang w:val="sr-Cyrl-RS"/>
        </w:rPr>
        <w:t xml:space="preserve"> као и члан комисије на две докторске дисертације</w:t>
      </w:r>
      <w:r w:rsidR="002E7C44" w:rsidRPr="00E26F10">
        <w:rPr>
          <w:rFonts w:ascii="Times New Roman" w:hAnsi="Times New Roman"/>
          <w:sz w:val="20"/>
          <w:szCs w:val="20"/>
          <w:lang w:val="sr-Cyrl-RS"/>
        </w:rPr>
        <w:t>. Оцене за педагошки рад, добијене од стране студената у анкетама, у протеклом изборном периоду су биле изнад просека.</w:t>
      </w:r>
    </w:p>
    <w:p w14:paraId="22C3E993" w14:textId="77423352" w:rsidR="00506314" w:rsidRPr="00E26F10" w:rsidRDefault="002E7C44" w:rsidP="00CF4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0"/>
          <w:szCs w:val="20"/>
          <w:lang w:val="sr-Cyrl-RS"/>
        </w:rPr>
      </w:pPr>
      <w:r w:rsidRPr="00E26F10">
        <w:rPr>
          <w:rFonts w:ascii="Times New Roman" w:hAnsi="Times New Roman"/>
          <w:sz w:val="20"/>
          <w:szCs w:val="20"/>
          <w:lang w:val="sr-Cyrl-RS"/>
        </w:rPr>
        <w:t xml:space="preserve">Имајући у виду претходно изнето мишљење, са задовољством предлажемо Изборном већу Факултета организационих наука, Универзитета у Београду и Већу научних области техничких наука Универзитета у Београду да се </w:t>
      </w:r>
      <w:r w:rsidR="625BC9DC" w:rsidRPr="00E26F10">
        <w:rPr>
          <w:rFonts w:ascii="Times New Roman" w:hAnsi="Times New Roman"/>
          <w:sz w:val="20"/>
          <w:szCs w:val="20"/>
          <w:lang w:val="sr-Cyrl-RS"/>
        </w:rPr>
        <w:t>ванредни професор</w:t>
      </w:r>
      <w:r w:rsidRPr="00E26F10">
        <w:rPr>
          <w:rFonts w:ascii="Times New Roman" w:hAnsi="Times New Roman"/>
          <w:sz w:val="20"/>
          <w:szCs w:val="20"/>
          <w:lang w:val="sr-Cyrl-RS"/>
        </w:rPr>
        <w:t xml:space="preserve"> др Милан Вукићевић, изабере у звање </w:t>
      </w:r>
      <w:r w:rsidR="233C5750" w:rsidRPr="00E26F10">
        <w:rPr>
          <w:rFonts w:ascii="Times New Roman" w:hAnsi="Times New Roman"/>
          <w:sz w:val="20"/>
          <w:szCs w:val="20"/>
          <w:lang w:val="sr-Cyrl-RS"/>
        </w:rPr>
        <w:t>редовног</w:t>
      </w:r>
      <w:r w:rsidRPr="00E26F10">
        <w:rPr>
          <w:rFonts w:ascii="Times New Roman" w:hAnsi="Times New Roman"/>
          <w:sz w:val="20"/>
          <w:szCs w:val="20"/>
          <w:lang w:val="sr-Cyrl-RS"/>
        </w:rPr>
        <w:t xml:space="preserve"> професора са пуним радним временом, на </w:t>
      </w:r>
      <w:r w:rsidR="5CFC51D5" w:rsidRPr="00E26F10">
        <w:rPr>
          <w:rFonts w:ascii="Times New Roman" w:hAnsi="Times New Roman"/>
          <w:sz w:val="20"/>
          <w:szCs w:val="20"/>
          <w:lang w:val="sr-Cyrl-RS"/>
        </w:rPr>
        <w:t>неодређено време</w:t>
      </w:r>
      <w:r w:rsidRPr="00E26F10">
        <w:rPr>
          <w:rFonts w:ascii="Times New Roman" w:hAnsi="Times New Roman"/>
          <w:sz w:val="20"/>
          <w:szCs w:val="20"/>
          <w:lang w:val="sr-Cyrl-RS"/>
        </w:rPr>
        <w:t>, за ужу научну област Моделирање пословних система и пословно одлучивање.</w:t>
      </w:r>
    </w:p>
    <w:p w14:paraId="54667B19" w14:textId="77777777" w:rsidR="00506314" w:rsidRPr="00E26F10" w:rsidRDefault="00506314" w:rsidP="00506314">
      <w:pPr>
        <w:spacing w:after="0"/>
        <w:rPr>
          <w:rFonts w:ascii="Times New Roman" w:hAnsi="Times New Roman"/>
          <w:sz w:val="20"/>
          <w:szCs w:val="20"/>
          <w:lang w:val="sr-Cyrl-RS"/>
        </w:rPr>
      </w:pPr>
    </w:p>
    <w:p w14:paraId="7A8D5375" w14:textId="76EEE86E" w:rsidR="00506314" w:rsidRPr="00E26F10" w:rsidRDefault="00506314" w:rsidP="00506314">
      <w:pPr>
        <w:spacing w:after="0"/>
        <w:rPr>
          <w:rFonts w:ascii="Times New Roman" w:hAnsi="Times New Roman"/>
          <w:sz w:val="20"/>
          <w:szCs w:val="20"/>
          <w:lang w:val="sr-Cyrl-RS"/>
        </w:rPr>
      </w:pPr>
      <w:r w:rsidRPr="00E26F10">
        <w:rPr>
          <w:rFonts w:ascii="Times New Roman" w:hAnsi="Times New Roman"/>
          <w:sz w:val="20"/>
          <w:szCs w:val="20"/>
          <w:lang w:val="sr-Cyrl-RS"/>
        </w:rPr>
        <w:t>Место и датум:</w:t>
      </w:r>
      <w:r w:rsidR="002E7C44" w:rsidRPr="00E26F10">
        <w:rPr>
          <w:rFonts w:ascii="Times New Roman" w:hAnsi="Times New Roman"/>
          <w:sz w:val="20"/>
          <w:szCs w:val="20"/>
          <w:lang w:val="sr-Cyrl-RS"/>
        </w:rPr>
        <w:t xml:space="preserve"> Београд, </w:t>
      </w:r>
      <w:r w:rsidR="00D37AFA" w:rsidRPr="00E26F10">
        <w:rPr>
          <w:rFonts w:ascii="Times New Roman" w:hAnsi="Times New Roman"/>
          <w:sz w:val="20"/>
          <w:szCs w:val="20"/>
          <w:lang w:val="sr-Cyrl-RS"/>
        </w:rPr>
        <w:t>05</w:t>
      </w:r>
      <w:r w:rsidR="002E7C44" w:rsidRPr="00E26F10">
        <w:rPr>
          <w:rFonts w:ascii="Times New Roman" w:hAnsi="Times New Roman"/>
          <w:sz w:val="20"/>
          <w:szCs w:val="20"/>
          <w:lang w:val="sr-Cyrl-RS"/>
        </w:rPr>
        <w:t>.0</w:t>
      </w:r>
      <w:r w:rsidR="00780141" w:rsidRPr="00E26F10">
        <w:rPr>
          <w:rFonts w:ascii="Times New Roman" w:hAnsi="Times New Roman"/>
          <w:sz w:val="20"/>
          <w:szCs w:val="20"/>
          <w:lang w:val="sr-Cyrl-RS"/>
        </w:rPr>
        <w:t>7</w:t>
      </w:r>
      <w:r w:rsidR="002E7C44" w:rsidRPr="00E26F10">
        <w:rPr>
          <w:rFonts w:ascii="Times New Roman" w:hAnsi="Times New Roman"/>
          <w:sz w:val="20"/>
          <w:szCs w:val="20"/>
          <w:lang w:val="sr-Cyrl-RS"/>
        </w:rPr>
        <w:t>.20</w:t>
      </w:r>
      <w:r w:rsidR="4E4E0CEF" w:rsidRPr="00E26F10">
        <w:rPr>
          <w:rFonts w:ascii="Times New Roman" w:hAnsi="Times New Roman"/>
          <w:sz w:val="20"/>
          <w:szCs w:val="20"/>
          <w:lang w:val="sr-Cyrl-RS"/>
        </w:rPr>
        <w:t>24</w:t>
      </w:r>
    </w:p>
    <w:p w14:paraId="1AC7A67E" w14:textId="77777777" w:rsidR="00506314" w:rsidRPr="00E26F10" w:rsidRDefault="00506314" w:rsidP="00506314">
      <w:pPr>
        <w:spacing w:after="0"/>
        <w:rPr>
          <w:rFonts w:ascii="Times New Roman" w:hAnsi="Times New Roman"/>
          <w:sz w:val="20"/>
          <w:szCs w:val="20"/>
          <w:lang w:val="sr-Cyrl-RS"/>
        </w:rPr>
      </w:pPr>
    </w:p>
    <w:p w14:paraId="784AF454" w14:textId="77777777" w:rsidR="00506314" w:rsidRPr="00E26F10" w:rsidRDefault="00506314" w:rsidP="00506314">
      <w:pPr>
        <w:spacing w:after="0"/>
        <w:rPr>
          <w:rFonts w:ascii="Times New Roman" w:hAnsi="Times New Roman"/>
          <w:sz w:val="20"/>
          <w:szCs w:val="20"/>
          <w:lang w:val="sr-Cyrl-RS"/>
        </w:rPr>
      </w:pPr>
      <w:r w:rsidRPr="00E26F10">
        <w:rPr>
          <w:rFonts w:ascii="Times New Roman" w:hAnsi="Times New Roman"/>
          <w:sz w:val="20"/>
          <w:szCs w:val="20"/>
          <w:lang w:val="sr-Cyrl-RS"/>
        </w:rPr>
        <w:t xml:space="preserve">                                                                                           </w:t>
      </w:r>
      <w:r w:rsidRPr="00E26F10">
        <w:rPr>
          <w:rFonts w:ascii="Times New Roman" w:hAnsi="Times New Roman"/>
          <w:sz w:val="20"/>
          <w:szCs w:val="20"/>
          <w:lang w:val="sr-Cyrl-RS"/>
        </w:rPr>
        <w:tab/>
      </w:r>
      <w:r w:rsidRPr="00E26F10">
        <w:rPr>
          <w:rFonts w:ascii="Times New Roman" w:hAnsi="Times New Roman"/>
          <w:sz w:val="20"/>
          <w:szCs w:val="20"/>
          <w:lang w:val="sr-Cyrl-RS"/>
        </w:rPr>
        <w:tab/>
        <w:t xml:space="preserve">                                ПОТПИСИ </w:t>
      </w:r>
    </w:p>
    <w:p w14:paraId="6E8C426F" w14:textId="77777777" w:rsidR="00506314" w:rsidRPr="00E26F10" w:rsidRDefault="00506314" w:rsidP="00506314">
      <w:pPr>
        <w:spacing w:after="0"/>
        <w:rPr>
          <w:rFonts w:ascii="Times New Roman" w:hAnsi="Times New Roman"/>
          <w:sz w:val="20"/>
          <w:szCs w:val="20"/>
          <w:lang w:val="sr-Cyrl-RS"/>
        </w:rPr>
      </w:pPr>
      <w:r w:rsidRPr="00E26F10">
        <w:rPr>
          <w:rFonts w:ascii="Times New Roman" w:hAnsi="Times New Roman"/>
          <w:sz w:val="20"/>
          <w:szCs w:val="20"/>
          <w:lang w:val="sr-Cyrl-RS"/>
        </w:rPr>
        <w:t xml:space="preserve">                                                                                   </w:t>
      </w:r>
      <w:r w:rsidRPr="00E26F10">
        <w:rPr>
          <w:rFonts w:ascii="Times New Roman" w:hAnsi="Times New Roman"/>
          <w:sz w:val="20"/>
          <w:szCs w:val="20"/>
          <w:lang w:val="sr-Cyrl-RS"/>
        </w:rPr>
        <w:tab/>
      </w:r>
      <w:r w:rsidRPr="00E26F10">
        <w:rPr>
          <w:rFonts w:ascii="Times New Roman" w:hAnsi="Times New Roman"/>
          <w:sz w:val="20"/>
          <w:szCs w:val="20"/>
          <w:lang w:val="sr-Cyrl-RS"/>
        </w:rPr>
        <w:tab/>
        <w:t xml:space="preserve">                     </w:t>
      </w:r>
      <w:r w:rsidRPr="00E26F10">
        <w:rPr>
          <w:rFonts w:ascii="Times New Roman" w:hAnsi="Times New Roman"/>
          <w:sz w:val="20"/>
          <w:szCs w:val="20"/>
          <w:lang w:val="sr-Cyrl-RS"/>
        </w:rPr>
        <w:tab/>
        <w:t xml:space="preserve">     ЧЛАНОВА КОМИСИЈЕ</w:t>
      </w:r>
    </w:p>
    <w:p w14:paraId="6EEAD9E5" w14:textId="77777777" w:rsidR="00506314" w:rsidRPr="00E26F10" w:rsidRDefault="00506314" w:rsidP="00506314">
      <w:pPr>
        <w:spacing w:after="0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7207"/>
      </w:tblGrid>
      <w:tr w:rsidR="002E7C44" w:rsidRPr="00E26F10" w14:paraId="34D16377" w14:textId="77777777" w:rsidTr="5EA8563B">
        <w:trPr>
          <w:trHeight w:val="1354"/>
          <w:jc w:val="right"/>
        </w:trPr>
        <w:tc>
          <w:tcPr>
            <w:tcW w:w="7207" w:type="dxa"/>
          </w:tcPr>
          <w:p w14:paraId="432C0B13" w14:textId="77777777" w:rsidR="002E7C44" w:rsidRPr="00E26F10" w:rsidRDefault="30BC02E9" w:rsidP="30BC02E9">
            <w:pPr>
              <w:spacing w:before="120" w:after="120"/>
              <w:ind w:left="745" w:hanging="720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26F10">
              <w:rPr>
                <w:rFonts w:ascii="Times New Roman" w:hAnsi="Times New Roman"/>
                <w:sz w:val="24"/>
                <w:szCs w:val="24"/>
                <w:lang w:val="sr-Cyrl-RS"/>
              </w:rPr>
              <w:t>1. ________________________________________</w:t>
            </w:r>
          </w:p>
          <w:p w14:paraId="0BB1A59B" w14:textId="77777777" w:rsidR="002E7C44" w:rsidRPr="00E26F10" w:rsidRDefault="30BC02E9" w:rsidP="30BC02E9">
            <w:pPr>
              <w:spacing w:before="120" w:after="120"/>
              <w:ind w:left="745" w:hanging="540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26F1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Др Милија Сукновић, редовни професор, </w:t>
            </w:r>
          </w:p>
          <w:p w14:paraId="392AECA6" w14:textId="77777777" w:rsidR="002E7C44" w:rsidRPr="00E26F10" w:rsidRDefault="30BC02E9" w:rsidP="30BC02E9">
            <w:pPr>
              <w:spacing w:before="120" w:after="120"/>
              <w:ind w:left="745" w:hanging="540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26F10">
              <w:rPr>
                <w:rFonts w:ascii="Times New Roman" w:hAnsi="Times New Roman"/>
                <w:sz w:val="24"/>
                <w:szCs w:val="24"/>
                <w:lang w:val="sr-Cyrl-RS"/>
              </w:rPr>
              <w:t>Факултет организационих наука, Универзитета у Београду.</w:t>
            </w:r>
          </w:p>
          <w:p w14:paraId="3EC55EC4" w14:textId="77777777" w:rsidR="002E7C44" w:rsidRPr="00E26F10" w:rsidRDefault="30BC02E9" w:rsidP="30BC02E9">
            <w:pPr>
              <w:spacing w:before="120" w:after="120"/>
              <w:ind w:left="745" w:hanging="540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26F1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E7C44" w:rsidRPr="00E26F10" w14:paraId="190B518B" w14:textId="77777777" w:rsidTr="5EA8563B">
        <w:trPr>
          <w:trHeight w:val="1503"/>
          <w:jc w:val="right"/>
        </w:trPr>
        <w:tc>
          <w:tcPr>
            <w:tcW w:w="7207" w:type="dxa"/>
          </w:tcPr>
          <w:p w14:paraId="5FE19309" w14:textId="77777777" w:rsidR="002E7C44" w:rsidRPr="00E26F10" w:rsidRDefault="30BC02E9" w:rsidP="30BC02E9">
            <w:pPr>
              <w:spacing w:before="120" w:after="120"/>
              <w:ind w:left="745" w:hanging="720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26F10">
              <w:rPr>
                <w:rFonts w:ascii="Times New Roman" w:hAnsi="Times New Roman"/>
                <w:sz w:val="24"/>
                <w:szCs w:val="24"/>
                <w:lang w:val="sr-Cyrl-RS"/>
              </w:rPr>
              <w:t>2. ________________________________________</w:t>
            </w:r>
          </w:p>
          <w:p w14:paraId="6BD2B30F" w14:textId="77777777" w:rsidR="002E7C44" w:rsidRPr="00E26F10" w:rsidRDefault="30BC02E9" w:rsidP="30BC02E9">
            <w:pPr>
              <w:spacing w:before="120" w:after="120"/>
              <w:ind w:left="745" w:hanging="540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26F1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Др Борис Делибашић, редовни професор, </w:t>
            </w:r>
          </w:p>
          <w:p w14:paraId="0D2C2AC8" w14:textId="77777777" w:rsidR="002E7C44" w:rsidRPr="00E26F10" w:rsidRDefault="30BC02E9" w:rsidP="30BC02E9">
            <w:pPr>
              <w:spacing w:before="120" w:after="120"/>
              <w:ind w:left="745" w:hanging="540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26F10">
              <w:rPr>
                <w:rFonts w:ascii="Times New Roman" w:hAnsi="Times New Roman"/>
                <w:sz w:val="24"/>
                <w:szCs w:val="24"/>
                <w:lang w:val="sr-Cyrl-RS"/>
              </w:rPr>
              <w:t>Факултет организационих наука, Универзитета у Београду</w:t>
            </w:r>
          </w:p>
          <w:p w14:paraId="7271F685" w14:textId="77777777" w:rsidR="002E7C44" w:rsidRPr="00E26F10" w:rsidRDefault="30BC02E9" w:rsidP="30BC02E9">
            <w:pPr>
              <w:spacing w:before="120" w:after="120"/>
              <w:ind w:left="745" w:hanging="540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26F1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E7C44" w:rsidRPr="00E26F10" w14:paraId="2C284869" w14:textId="77777777" w:rsidTr="5EA8563B">
        <w:trPr>
          <w:trHeight w:val="1238"/>
          <w:jc w:val="right"/>
        </w:trPr>
        <w:tc>
          <w:tcPr>
            <w:tcW w:w="7207" w:type="dxa"/>
          </w:tcPr>
          <w:p w14:paraId="6243F379" w14:textId="77777777" w:rsidR="002E7C44" w:rsidRPr="00E26F10" w:rsidRDefault="30BC02E9" w:rsidP="30BC02E9">
            <w:pPr>
              <w:spacing w:before="120" w:after="120"/>
              <w:ind w:left="745" w:hanging="720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26F10">
              <w:rPr>
                <w:rFonts w:ascii="Times New Roman" w:hAnsi="Times New Roman"/>
                <w:sz w:val="24"/>
                <w:szCs w:val="24"/>
                <w:lang w:val="sr-Cyrl-RS"/>
              </w:rPr>
              <w:t>3. ________________________________________</w:t>
            </w:r>
          </w:p>
          <w:p w14:paraId="63E048B7" w14:textId="27ED6DE7" w:rsidR="002E7C44" w:rsidRPr="00E26F10" w:rsidRDefault="7A8830A2" w:rsidP="30BC02E9">
            <w:pPr>
              <w:spacing w:before="120" w:after="120"/>
              <w:ind w:left="745" w:hanging="540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26F1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Др </w:t>
            </w:r>
            <w:r w:rsidR="6A54335B" w:rsidRPr="00E26F10">
              <w:rPr>
                <w:rFonts w:ascii="Times New Roman" w:hAnsi="Times New Roman"/>
                <w:sz w:val="24"/>
                <w:szCs w:val="24"/>
                <w:lang w:val="sr-Cyrl-RS"/>
              </w:rPr>
              <w:t>Небојша Бојовић</w:t>
            </w:r>
            <w:r w:rsidRPr="00E26F1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редовни професор, </w:t>
            </w:r>
          </w:p>
          <w:p w14:paraId="2E527391" w14:textId="77777777" w:rsidR="002E7C44" w:rsidRPr="00E26F10" w:rsidRDefault="30BC02E9" w:rsidP="30BC02E9">
            <w:pPr>
              <w:spacing w:before="120" w:after="120"/>
              <w:ind w:left="745" w:hanging="540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26F10">
              <w:rPr>
                <w:rFonts w:ascii="Times New Roman" w:hAnsi="Times New Roman"/>
                <w:sz w:val="24"/>
                <w:szCs w:val="24"/>
                <w:lang w:val="sr-Cyrl-RS"/>
              </w:rPr>
              <w:t>Саобраћајни факултет, Универзитета у Београду</w:t>
            </w:r>
          </w:p>
        </w:tc>
      </w:tr>
    </w:tbl>
    <w:p w14:paraId="42B619BB" w14:textId="77777777" w:rsidR="00506314" w:rsidRPr="00E26F10" w:rsidRDefault="00506314">
      <w:pPr>
        <w:rPr>
          <w:lang w:val="sr-Cyrl-RS"/>
        </w:rPr>
      </w:pPr>
    </w:p>
    <w:sectPr w:rsidR="00506314" w:rsidRPr="00E26F10" w:rsidSect="00E24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7153"/>
    <w:multiLevelType w:val="hybridMultilevel"/>
    <w:tmpl w:val="6B6C9F86"/>
    <w:lvl w:ilvl="0" w:tplc="67DCD4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7B2811D0">
      <w:start w:val="1"/>
      <w:numFmt w:val="lowerLetter"/>
      <w:lvlText w:val="%2."/>
      <w:lvlJc w:val="left"/>
      <w:pPr>
        <w:ind w:left="1440" w:hanging="360"/>
      </w:pPr>
    </w:lvl>
    <w:lvl w:ilvl="2" w:tplc="9BD02092">
      <w:start w:val="1"/>
      <w:numFmt w:val="lowerRoman"/>
      <w:lvlText w:val="%3."/>
      <w:lvlJc w:val="right"/>
      <w:pPr>
        <w:ind w:left="2160" w:hanging="180"/>
      </w:pPr>
    </w:lvl>
    <w:lvl w:ilvl="3" w:tplc="D38C29CE">
      <w:start w:val="1"/>
      <w:numFmt w:val="decimal"/>
      <w:lvlText w:val="%4."/>
      <w:lvlJc w:val="left"/>
      <w:pPr>
        <w:ind w:left="2880" w:hanging="360"/>
      </w:pPr>
    </w:lvl>
    <w:lvl w:ilvl="4" w:tplc="411C2A78">
      <w:start w:val="1"/>
      <w:numFmt w:val="lowerLetter"/>
      <w:lvlText w:val="%5."/>
      <w:lvlJc w:val="left"/>
      <w:pPr>
        <w:ind w:left="3600" w:hanging="360"/>
      </w:pPr>
    </w:lvl>
    <w:lvl w:ilvl="5" w:tplc="A07AE2D4">
      <w:start w:val="1"/>
      <w:numFmt w:val="lowerRoman"/>
      <w:lvlText w:val="%6."/>
      <w:lvlJc w:val="right"/>
      <w:pPr>
        <w:ind w:left="4320" w:hanging="180"/>
      </w:pPr>
    </w:lvl>
    <w:lvl w:ilvl="6" w:tplc="65328B58">
      <w:start w:val="1"/>
      <w:numFmt w:val="decimal"/>
      <w:lvlText w:val="%7."/>
      <w:lvlJc w:val="left"/>
      <w:pPr>
        <w:ind w:left="5040" w:hanging="360"/>
      </w:pPr>
    </w:lvl>
    <w:lvl w:ilvl="7" w:tplc="52C243FE">
      <w:start w:val="1"/>
      <w:numFmt w:val="lowerLetter"/>
      <w:lvlText w:val="%8."/>
      <w:lvlJc w:val="left"/>
      <w:pPr>
        <w:ind w:left="5760" w:hanging="360"/>
      </w:pPr>
    </w:lvl>
    <w:lvl w:ilvl="8" w:tplc="F5BE1F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74F0"/>
    <w:multiLevelType w:val="hybridMultilevel"/>
    <w:tmpl w:val="B84E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031C5"/>
    <w:multiLevelType w:val="hybridMultilevel"/>
    <w:tmpl w:val="27880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DA47C"/>
    <w:multiLevelType w:val="hybridMultilevel"/>
    <w:tmpl w:val="2B6400E8"/>
    <w:lvl w:ilvl="0" w:tplc="2C5AE7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A4BE94FA">
      <w:start w:val="1"/>
      <w:numFmt w:val="lowerLetter"/>
      <w:lvlText w:val="%2."/>
      <w:lvlJc w:val="left"/>
      <w:pPr>
        <w:ind w:left="1440" w:hanging="360"/>
      </w:pPr>
    </w:lvl>
    <w:lvl w:ilvl="2" w:tplc="B956866A">
      <w:start w:val="1"/>
      <w:numFmt w:val="lowerRoman"/>
      <w:lvlText w:val="%3."/>
      <w:lvlJc w:val="right"/>
      <w:pPr>
        <w:ind w:left="2160" w:hanging="180"/>
      </w:pPr>
    </w:lvl>
    <w:lvl w:ilvl="3" w:tplc="FE4A10F0">
      <w:start w:val="1"/>
      <w:numFmt w:val="decimal"/>
      <w:lvlText w:val="%4."/>
      <w:lvlJc w:val="left"/>
      <w:pPr>
        <w:ind w:left="2880" w:hanging="360"/>
      </w:pPr>
    </w:lvl>
    <w:lvl w:ilvl="4" w:tplc="48EAB554">
      <w:start w:val="1"/>
      <w:numFmt w:val="lowerLetter"/>
      <w:lvlText w:val="%5."/>
      <w:lvlJc w:val="left"/>
      <w:pPr>
        <w:ind w:left="3600" w:hanging="360"/>
      </w:pPr>
    </w:lvl>
    <w:lvl w:ilvl="5" w:tplc="F8E63EC2">
      <w:start w:val="1"/>
      <w:numFmt w:val="lowerRoman"/>
      <w:lvlText w:val="%6."/>
      <w:lvlJc w:val="right"/>
      <w:pPr>
        <w:ind w:left="4320" w:hanging="180"/>
      </w:pPr>
    </w:lvl>
    <w:lvl w:ilvl="6" w:tplc="E35AB906">
      <w:start w:val="1"/>
      <w:numFmt w:val="decimal"/>
      <w:lvlText w:val="%7."/>
      <w:lvlJc w:val="left"/>
      <w:pPr>
        <w:ind w:left="5040" w:hanging="360"/>
      </w:pPr>
    </w:lvl>
    <w:lvl w:ilvl="7" w:tplc="C1FED8CE">
      <w:start w:val="1"/>
      <w:numFmt w:val="lowerLetter"/>
      <w:lvlText w:val="%8."/>
      <w:lvlJc w:val="left"/>
      <w:pPr>
        <w:ind w:left="5760" w:hanging="360"/>
      </w:pPr>
    </w:lvl>
    <w:lvl w:ilvl="8" w:tplc="DC786B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72D3"/>
    <w:multiLevelType w:val="hybridMultilevel"/>
    <w:tmpl w:val="7F822818"/>
    <w:lvl w:ilvl="0" w:tplc="79869CA2">
      <w:start w:val="1"/>
      <w:numFmt w:val="decimal"/>
      <w:lvlText w:val="%1."/>
      <w:lvlJc w:val="left"/>
      <w:pPr>
        <w:ind w:left="720" w:hanging="360"/>
      </w:pPr>
    </w:lvl>
    <w:lvl w:ilvl="1" w:tplc="64A0D602">
      <w:start w:val="1"/>
      <w:numFmt w:val="lowerLetter"/>
      <w:lvlText w:val="%2."/>
      <w:lvlJc w:val="left"/>
      <w:pPr>
        <w:ind w:left="1440" w:hanging="360"/>
      </w:pPr>
    </w:lvl>
    <w:lvl w:ilvl="2" w:tplc="B394CF8C">
      <w:start w:val="1"/>
      <w:numFmt w:val="lowerRoman"/>
      <w:lvlText w:val="%3."/>
      <w:lvlJc w:val="right"/>
      <w:pPr>
        <w:ind w:left="2160" w:hanging="180"/>
      </w:pPr>
    </w:lvl>
    <w:lvl w:ilvl="3" w:tplc="DB32B88E">
      <w:start w:val="1"/>
      <w:numFmt w:val="decimal"/>
      <w:lvlText w:val="%4."/>
      <w:lvlJc w:val="left"/>
      <w:pPr>
        <w:ind w:left="2880" w:hanging="360"/>
      </w:pPr>
    </w:lvl>
    <w:lvl w:ilvl="4" w:tplc="9F3E8420">
      <w:start w:val="1"/>
      <w:numFmt w:val="lowerLetter"/>
      <w:lvlText w:val="%5."/>
      <w:lvlJc w:val="left"/>
      <w:pPr>
        <w:ind w:left="3600" w:hanging="360"/>
      </w:pPr>
    </w:lvl>
    <w:lvl w:ilvl="5" w:tplc="28D03802">
      <w:start w:val="1"/>
      <w:numFmt w:val="lowerRoman"/>
      <w:lvlText w:val="%6."/>
      <w:lvlJc w:val="right"/>
      <w:pPr>
        <w:ind w:left="4320" w:hanging="180"/>
      </w:pPr>
    </w:lvl>
    <w:lvl w:ilvl="6" w:tplc="2CB0C13E">
      <w:start w:val="1"/>
      <w:numFmt w:val="decimal"/>
      <w:lvlText w:val="%7."/>
      <w:lvlJc w:val="left"/>
      <w:pPr>
        <w:ind w:left="5040" w:hanging="360"/>
      </w:pPr>
    </w:lvl>
    <w:lvl w:ilvl="7" w:tplc="DCAEB07C">
      <w:start w:val="1"/>
      <w:numFmt w:val="lowerLetter"/>
      <w:lvlText w:val="%8."/>
      <w:lvlJc w:val="left"/>
      <w:pPr>
        <w:ind w:left="5760" w:hanging="360"/>
      </w:pPr>
    </w:lvl>
    <w:lvl w:ilvl="8" w:tplc="2178735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6938E"/>
    <w:multiLevelType w:val="hybridMultilevel"/>
    <w:tmpl w:val="43D83132"/>
    <w:lvl w:ilvl="0" w:tplc="93E2C7D2">
      <w:start w:val="1"/>
      <w:numFmt w:val="decimal"/>
      <w:lvlText w:val="%1."/>
      <w:lvlJc w:val="left"/>
      <w:pPr>
        <w:ind w:left="720" w:hanging="360"/>
      </w:pPr>
    </w:lvl>
    <w:lvl w:ilvl="1" w:tplc="3A042A48">
      <w:start w:val="1"/>
      <w:numFmt w:val="lowerLetter"/>
      <w:lvlText w:val="%2."/>
      <w:lvlJc w:val="left"/>
      <w:pPr>
        <w:ind w:left="1440" w:hanging="360"/>
      </w:pPr>
    </w:lvl>
    <w:lvl w:ilvl="2" w:tplc="58C63564">
      <w:start w:val="1"/>
      <w:numFmt w:val="lowerRoman"/>
      <w:lvlText w:val="%3."/>
      <w:lvlJc w:val="right"/>
      <w:pPr>
        <w:ind w:left="2160" w:hanging="180"/>
      </w:pPr>
    </w:lvl>
    <w:lvl w:ilvl="3" w:tplc="AC22FE14">
      <w:start w:val="1"/>
      <w:numFmt w:val="decimal"/>
      <w:lvlText w:val="%4."/>
      <w:lvlJc w:val="left"/>
      <w:pPr>
        <w:ind w:left="2880" w:hanging="360"/>
      </w:pPr>
    </w:lvl>
    <w:lvl w:ilvl="4" w:tplc="E8DE4122">
      <w:start w:val="1"/>
      <w:numFmt w:val="lowerLetter"/>
      <w:lvlText w:val="%5."/>
      <w:lvlJc w:val="left"/>
      <w:pPr>
        <w:ind w:left="3600" w:hanging="360"/>
      </w:pPr>
    </w:lvl>
    <w:lvl w:ilvl="5" w:tplc="4906CDEC">
      <w:start w:val="1"/>
      <w:numFmt w:val="lowerRoman"/>
      <w:lvlText w:val="%6."/>
      <w:lvlJc w:val="right"/>
      <w:pPr>
        <w:ind w:left="4320" w:hanging="180"/>
      </w:pPr>
    </w:lvl>
    <w:lvl w:ilvl="6" w:tplc="75604416">
      <w:start w:val="1"/>
      <w:numFmt w:val="decimal"/>
      <w:lvlText w:val="%7."/>
      <w:lvlJc w:val="left"/>
      <w:pPr>
        <w:ind w:left="5040" w:hanging="360"/>
      </w:pPr>
    </w:lvl>
    <w:lvl w:ilvl="7" w:tplc="7900940A">
      <w:start w:val="1"/>
      <w:numFmt w:val="lowerLetter"/>
      <w:lvlText w:val="%8."/>
      <w:lvlJc w:val="left"/>
      <w:pPr>
        <w:ind w:left="5760" w:hanging="360"/>
      </w:pPr>
    </w:lvl>
    <w:lvl w:ilvl="8" w:tplc="DFA2C3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2331A"/>
    <w:multiLevelType w:val="hybridMultilevel"/>
    <w:tmpl w:val="5B02B99E"/>
    <w:lvl w:ilvl="0" w:tplc="04090015">
      <w:start w:val="1"/>
      <w:numFmt w:val="upperLetter"/>
      <w:pStyle w:val="literatur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A7162"/>
    <w:multiLevelType w:val="hybridMultilevel"/>
    <w:tmpl w:val="060E8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ED2AE"/>
    <w:multiLevelType w:val="hybridMultilevel"/>
    <w:tmpl w:val="7ED424D8"/>
    <w:lvl w:ilvl="0" w:tplc="CB668AC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F52600C">
      <w:start w:val="1"/>
      <w:numFmt w:val="lowerLetter"/>
      <w:lvlText w:val="%2."/>
      <w:lvlJc w:val="left"/>
      <w:pPr>
        <w:ind w:left="1440" w:hanging="360"/>
      </w:pPr>
    </w:lvl>
    <w:lvl w:ilvl="2" w:tplc="19E25712">
      <w:start w:val="1"/>
      <w:numFmt w:val="lowerRoman"/>
      <w:lvlText w:val="%3."/>
      <w:lvlJc w:val="right"/>
      <w:pPr>
        <w:ind w:left="2160" w:hanging="180"/>
      </w:pPr>
    </w:lvl>
    <w:lvl w:ilvl="3" w:tplc="CFFC9270">
      <w:start w:val="1"/>
      <w:numFmt w:val="decimal"/>
      <w:lvlText w:val="%4."/>
      <w:lvlJc w:val="left"/>
      <w:pPr>
        <w:ind w:left="2880" w:hanging="360"/>
      </w:pPr>
    </w:lvl>
    <w:lvl w:ilvl="4" w:tplc="6A5A7BC4">
      <w:start w:val="1"/>
      <w:numFmt w:val="lowerLetter"/>
      <w:lvlText w:val="%5."/>
      <w:lvlJc w:val="left"/>
      <w:pPr>
        <w:ind w:left="3600" w:hanging="360"/>
      </w:pPr>
    </w:lvl>
    <w:lvl w:ilvl="5" w:tplc="8A4056C0">
      <w:start w:val="1"/>
      <w:numFmt w:val="lowerRoman"/>
      <w:lvlText w:val="%6."/>
      <w:lvlJc w:val="right"/>
      <w:pPr>
        <w:ind w:left="4320" w:hanging="180"/>
      </w:pPr>
    </w:lvl>
    <w:lvl w:ilvl="6" w:tplc="9F8E7C4A">
      <w:start w:val="1"/>
      <w:numFmt w:val="decimal"/>
      <w:lvlText w:val="%7."/>
      <w:lvlJc w:val="left"/>
      <w:pPr>
        <w:ind w:left="5040" w:hanging="360"/>
      </w:pPr>
    </w:lvl>
    <w:lvl w:ilvl="7" w:tplc="9D427FCC">
      <w:start w:val="1"/>
      <w:numFmt w:val="lowerLetter"/>
      <w:lvlText w:val="%8."/>
      <w:lvlJc w:val="left"/>
      <w:pPr>
        <w:ind w:left="5760" w:hanging="360"/>
      </w:pPr>
    </w:lvl>
    <w:lvl w:ilvl="8" w:tplc="58D668D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D40D8"/>
    <w:multiLevelType w:val="hybridMultilevel"/>
    <w:tmpl w:val="DD989202"/>
    <w:lvl w:ilvl="0" w:tplc="C4EE5A4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D9509500">
      <w:start w:val="1"/>
      <w:numFmt w:val="lowerLetter"/>
      <w:lvlText w:val="%2."/>
      <w:lvlJc w:val="left"/>
      <w:pPr>
        <w:ind w:left="1440" w:hanging="360"/>
      </w:pPr>
    </w:lvl>
    <w:lvl w:ilvl="2" w:tplc="98F6BDAC">
      <w:start w:val="1"/>
      <w:numFmt w:val="lowerRoman"/>
      <w:lvlText w:val="%3."/>
      <w:lvlJc w:val="right"/>
      <w:pPr>
        <w:ind w:left="2160" w:hanging="180"/>
      </w:pPr>
    </w:lvl>
    <w:lvl w:ilvl="3" w:tplc="EAE01C4C">
      <w:start w:val="1"/>
      <w:numFmt w:val="decimal"/>
      <w:lvlText w:val="%4."/>
      <w:lvlJc w:val="left"/>
      <w:pPr>
        <w:ind w:left="2880" w:hanging="360"/>
      </w:pPr>
    </w:lvl>
    <w:lvl w:ilvl="4" w:tplc="F75C34DA">
      <w:start w:val="1"/>
      <w:numFmt w:val="lowerLetter"/>
      <w:lvlText w:val="%5."/>
      <w:lvlJc w:val="left"/>
      <w:pPr>
        <w:ind w:left="3600" w:hanging="360"/>
      </w:pPr>
    </w:lvl>
    <w:lvl w:ilvl="5" w:tplc="F7FAFE8E">
      <w:start w:val="1"/>
      <w:numFmt w:val="lowerRoman"/>
      <w:lvlText w:val="%6."/>
      <w:lvlJc w:val="right"/>
      <w:pPr>
        <w:ind w:left="4320" w:hanging="180"/>
      </w:pPr>
    </w:lvl>
    <w:lvl w:ilvl="6" w:tplc="458A140C">
      <w:start w:val="1"/>
      <w:numFmt w:val="decimal"/>
      <w:lvlText w:val="%7."/>
      <w:lvlJc w:val="left"/>
      <w:pPr>
        <w:ind w:left="5040" w:hanging="360"/>
      </w:pPr>
    </w:lvl>
    <w:lvl w:ilvl="7" w:tplc="7876D626">
      <w:start w:val="1"/>
      <w:numFmt w:val="lowerLetter"/>
      <w:lvlText w:val="%8."/>
      <w:lvlJc w:val="left"/>
      <w:pPr>
        <w:ind w:left="5760" w:hanging="360"/>
      </w:pPr>
    </w:lvl>
    <w:lvl w:ilvl="8" w:tplc="E800FBD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D5951"/>
    <w:multiLevelType w:val="multilevel"/>
    <w:tmpl w:val="C4AEC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397" w:hanging="284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3A624E4"/>
    <w:multiLevelType w:val="hybridMultilevel"/>
    <w:tmpl w:val="A69E8682"/>
    <w:lvl w:ilvl="0" w:tplc="A6A6C0B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ECAADF9C">
      <w:start w:val="1"/>
      <w:numFmt w:val="lowerLetter"/>
      <w:lvlText w:val="%2."/>
      <w:lvlJc w:val="left"/>
      <w:pPr>
        <w:ind w:left="1440" w:hanging="360"/>
      </w:pPr>
    </w:lvl>
    <w:lvl w:ilvl="2" w:tplc="0F20B7F8">
      <w:start w:val="1"/>
      <w:numFmt w:val="lowerRoman"/>
      <w:lvlText w:val="%3."/>
      <w:lvlJc w:val="right"/>
      <w:pPr>
        <w:ind w:left="2160" w:hanging="180"/>
      </w:pPr>
    </w:lvl>
    <w:lvl w:ilvl="3" w:tplc="5BAC71B0">
      <w:start w:val="1"/>
      <w:numFmt w:val="decimal"/>
      <w:lvlText w:val="%4."/>
      <w:lvlJc w:val="left"/>
      <w:pPr>
        <w:ind w:left="2880" w:hanging="360"/>
      </w:pPr>
    </w:lvl>
    <w:lvl w:ilvl="4" w:tplc="FEF0E754">
      <w:start w:val="1"/>
      <w:numFmt w:val="lowerLetter"/>
      <w:lvlText w:val="%5."/>
      <w:lvlJc w:val="left"/>
      <w:pPr>
        <w:ind w:left="3600" w:hanging="360"/>
      </w:pPr>
    </w:lvl>
    <w:lvl w:ilvl="5" w:tplc="3D72CC48">
      <w:start w:val="1"/>
      <w:numFmt w:val="lowerRoman"/>
      <w:lvlText w:val="%6."/>
      <w:lvlJc w:val="right"/>
      <w:pPr>
        <w:ind w:left="4320" w:hanging="180"/>
      </w:pPr>
    </w:lvl>
    <w:lvl w:ilvl="6" w:tplc="9628EF2C">
      <w:start w:val="1"/>
      <w:numFmt w:val="decimal"/>
      <w:lvlText w:val="%7."/>
      <w:lvlJc w:val="left"/>
      <w:pPr>
        <w:ind w:left="5040" w:hanging="360"/>
      </w:pPr>
    </w:lvl>
    <w:lvl w:ilvl="7" w:tplc="3474CD8E">
      <w:start w:val="1"/>
      <w:numFmt w:val="lowerLetter"/>
      <w:lvlText w:val="%8."/>
      <w:lvlJc w:val="left"/>
      <w:pPr>
        <w:ind w:left="5760" w:hanging="360"/>
      </w:pPr>
    </w:lvl>
    <w:lvl w:ilvl="8" w:tplc="66A8B8D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70CBB"/>
    <w:multiLevelType w:val="multilevel"/>
    <w:tmpl w:val="4EFEF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AAEC16F"/>
    <w:multiLevelType w:val="hybridMultilevel"/>
    <w:tmpl w:val="3BC691CC"/>
    <w:lvl w:ilvl="0" w:tplc="B5A05400">
      <w:start w:val="1"/>
      <w:numFmt w:val="decimal"/>
      <w:lvlText w:val="%1."/>
      <w:lvlJc w:val="left"/>
      <w:pPr>
        <w:ind w:left="720" w:hanging="360"/>
      </w:pPr>
    </w:lvl>
    <w:lvl w:ilvl="1" w:tplc="1E8EAE0A">
      <w:start w:val="1"/>
      <w:numFmt w:val="lowerLetter"/>
      <w:lvlText w:val="%2."/>
      <w:lvlJc w:val="left"/>
      <w:pPr>
        <w:ind w:left="1440" w:hanging="360"/>
      </w:pPr>
    </w:lvl>
    <w:lvl w:ilvl="2" w:tplc="65E693C2">
      <w:start w:val="1"/>
      <w:numFmt w:val="lowerRoman"/>
      <w:lvlText w:val="%3."/>
      <w:lvlJc w:val="right"/>
      <w:pPr>
        <w:ind w:left="2160" w:hanging="180"/>
      </w:pPr>
    </w:lvl>
    <w:lvl w:ilvl="3" w:tplc="11BCC44C">
      <w:start w:val="1"/>
      <w:numFmt w:val="decimal"/>
      <w:lvlText w:val="%4."/>
      <w:lvlJc w:val="left"/>
      <w:pPr>
        <w:ind w:left="2880" w:hanging="360"/>
      </w:pPr>
    </w:lvl>
    <w:lvl w:ilvl="4" w:tplc="1BC8389E">
      <w:start w:val="1"/>
      <w:numFmt w:val="lowerLetter"/>
      <w:lvlText w:val="%5."/>
      <w:lvlJc w:val="left"/>
      <w:pPr>
        <w:ind w:left="3600" w:hanging="360"/>
      </w:pPr>
    </w:lvl>
    <w:lvl w:ilvl="5" w:tplc="95102282">
      <w:start w:val="1"/>
      <w:numFmt w:val="lowerRoman"/>
      <w:lvlText w:val="%6."/>
      <w:lvlJc w:val="right"/>
      <w:pPr>
        <w:ind w:left="4320" w:hanging="180"/>
      </w:pPr>
    </w:lvl>
    <w:lvl w:ilvl="6" w:tplc="595A5F38">
      <w:start w:val="1"/>
      <w:numFmt w:val="decimal"/>
      <w:lvlText w:val="%7."/>
      <w:lvlJc w:val="left"/>
      <w:pPr>
        <w:ind w:left="5040" w:hanging="360"/>
      </w:pPr>
    </w:lvl>
    <w:lvl w:ilvl="7" w:tplc="3AAC56E8">
      <w:start w:val="1"/>
      <w:numFmt w:val="lowerLetter"/>
      <w:lvlText w:val="%8."/>
      <w:lvlJc w:val="left"/>
      <w:pPr>
        <w:ind w:left="5760" w:hanging="360"/>
      </w:pPr>
    </w:lvl>
    <w:lvl w:ilvl="8" w:tplc="87F8B0E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676D3"/>
    <w:multiLevelType w:val="hybridMultilevel"/>
    <w:tmpl w:val="824E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9F3BD"/>
    <w:multiLevelType w:val="hybridMultilevel"/>
    <w:tmpl w:val="1FB8542C"/>
    <w:lvl w:ilvl="0" w:tplc="9ED85F04">
      <w:start w:val="1"/>
      <w:numFmt w:val="decimal"/>
      <w:lvlText w:val="%1."/>
      <w:lvlJc w:val="left"/>
      <w:pPr>
        <w:ind w:left="720" w:hanging="360"/>
      </w:pPr>
    </w:lvl>
    <w:lvl w:ilvl="1" w:tplc="B824CFAE">
      <w:start w:val="1"/>
      <w:numFmt w:val="lowerLetter"/>
      <w:lvlText w:val="%2."/>
      <w:lvlJc w:val="left"/>
      <w:pPr>
        <w:ind w:left="1440" w:hanging="360"/>
      </w:pPr>
    </w:lvl>
    <w:lvl w:ilvl="2" w:tplc="CC14DA36">
      <w:start w:val="1"/>
      <w:numFmt w:val="lowerRoman"/>
      <w:lvlText w:val="%3."/>
      <w:lvlJc w:val="right"/>
      <w:pPr>
        <w:ind w:left="2160" w:hanging="180"/>
      </w:pPr>
    </w:lvl>
    <w:lvl w:ilvl="3" w:tplc="F2949A32">
      <w:start w:val="1"/>
      <w:numFmt w:val="decimal"/>
      <w:lvlText w:val="%4."/>
      <w:lvlJc w:val="left"/>
      <w:pPr>
        <w:ind w:left="2880" w:hanging="360"/>
      </w:pPr>
    </w:lvl>
    <w:lvl w:ilvl="4" w:tplc="149A9A14">
      <w:start w:val="1"/>
      <w:numFmt w:val="lowerLetter"/>
      <w:lvlText w:val="%5."/>
      <w:lvlJc w:val="left"/>
      <w:pPr>
        <w:ind w:left="3600" w:hanging="360"/>
      </w:pPr>
    </w:lvl>
    <w:lvl w:ilvl="5" w:tplc="5630D78A">
      <w:start w:val="1"/>
      <w:numFmt w:val="lowerRoman"/>
      <w:lvlText w:val="%6."/>
      <w:lvlJc w:val="right"/>
      <w:pPr>
        <w:ind w:left="4320" w:hanging="180"/>
      </w:pPr>
    </w:lvl>
    <w:lvl w:ilvl="6" w:tplc="404C0BE6">
      <w:start w:val="1"/>
      <w:numFmt w:val="decimal"/>
      <w:lvlText w:val="%7."/>
      <w:lvlJc w:val="left"/>
      <w:pPr>
        <w:ind w:left="5040" w:hanging="360"/>
      </w:pPr>
    </w:lvl>
    <w:lvl w:ilvl="7" w:tplc="CAF6F30E">
      <w:start w:val="1"/>
      <w:numFmt w:val="lowerLetter"/>
      <w:lvlText w:val="%8."/>
      <w:lvlJc w:val="left"/>
      <w:pPr>
        <w:ind w:left="5760" w:hanging="360"/>
      </w:pPr>
    </w:lvl>
    <w:lvl w:ilvl="8" w:tplc="1E806AF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82C75"/>
    <w:multiLevelType w:val="multilevel"/>
    <w:tmpl w:val="AE7E86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25AFA3E"/>
    <w:multiLevelType w:val="hybridMultilevel"/>
    <w:tmpl w:val="FBEE7D22"/>
    <w:lvl w:ilvl="0" w:tplc="1F0A1B2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E6386E92">
      <w:start w:val="1"/>
      <w:numFmt w:val="lowerLetter"/>
      <w:lvlText w:val="%2."/>
      <w:lvlJc w:val="left"/>
      <w:pPr>
        <w:ind w:left="1440" w:hanging="360"/>
      </w:pPr>
    </w:lvl>
    <w:lvl w:ilvl="2" w:tplc="52C6DCF8">
      <w:start w:val="1"/>
      <w:numFmt w:val="lowerRoman"/>
      <w:lvlText w:val="%3."/>
      <w:lvlJc w:val="right"/>
      <w:pPr>
        <w:ind w:left="2160" w:hanging="180"/>
      </w:pPr>
    </w:lvl>
    <w:lvl w:ilvl="3" w:tplc="CFCEC5F0">
      <w:start w:val="1"/>
      <w:numFmt w:val="decimal"/>
      <w:lvlText w:val="%4."/>
      <w:lvlJc w:val="left"/>
      <w:pPr>
        <w:ind w:left="2880" w:hanging="360"/>
      </w:pPr>
    </w:lvl>
    <w:lvl w:ilvl="4" w:tplc="2A94D1EC">
      <w:start w:val="1"/>
      <w:numFmt w:val="lowerLetter"/>
      <w:lvlText w:val="%5."/>
      <w:lvlJc w:val="left"/>
      <w:pPr>
        <w:ind w:left="3600" w:hanging="360"/>
      </w:pPr>
    </w:lvl>
    <w:lvl w:ilvl="5" w:tplc="F20AFA26">
      <w:start w:val="1"/>
      <w:numFmt w:val="lowerRoman"/>
      <w:lvlText w:val="%6."/>
      <w:lvlJc w:val="right"/>
      <w:pPr>
        <w:ind w:left="4320" w:hanging="180"/>
      </w:pPr>
    </w:lvl>
    <w:lvl w:ilvl="6" w:tplc="2F6A6722">
      <w:start w:val="1"/>
      <w:numFmt w:val="decimal"/>
      <w:lvlText w:val="%7."/>
      <w:lvlJc w:val="left"/>
      <w:pPr>
        <w:ind w:left="5040" w:hanging="360"/>
      </w:pPr>
    </w:lvl>
    <w:lvl w:ilvl="7" w:tplc="F90270A2">
      <w:start w:val="1"/>
      <w:numFmt w:val="lowerLetter"/>
      <w:lvlText w:val="%8."/>
      <w:lvlJc w:val="left"/>
      <w:pPr>
        <w:ind w:left="5760" w:hanging="360"/>
      </w:pPr>
    </w:lvl>
    <w:lvl w:ilvl="8" w:tplc="908E0B9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C2422"/>
    <w:multiLevelType w:val="hybridMultilevel"/>
    <w:tmpl w:val="C818E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E5C6DC"/>
    <w:multiLevelType w:val="hybridMultilevel"/>
    <w:tmpl w:val="D55EF52C"/>
    <w:lvl w:ilvl="0" w:tplc="20662A5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B7943638">
      <w:start w:val="1"/>
      <w:numFmt w:val="lowerLetter"/>
      <w:lvlText w:val="%2."/>
      <w:lvlJc w:val="left"/>
      <w:pPr>
        <w:ind w:left="1440" w:hanging="360"/>
      </w:pPr>
    </w:lvl>
    <w:lvl w:ilvl="2" w:tplc="6C00D99E">
      <w:start w:val="1"/>
      <w:numFmt w:val="lowerRoman"/>
      <w:lvlText w:val="%3."/>
      <w:lvlJc w:val="right"/>
      <w:pPr>
        <w:ind w:left="2160" w:hanging="180"/>
      </w:pPr>
    </w:lvl>
    <w:lvl w:ilvl="3" w:tplc="1D76B34A">
      <w:start w:val="1"/>
      <w:numFmt w:val="decimal"/>
      <w:lvlText w:val="%4."/>
      <w:lvlJc w:val="left"/>
      <w:pPr>
        <w:ind w:left="2880" w:hanging="360"/>
      </w:pPr>
    </w:lvl>
    <w:lvl w:ilvl="4" w:tplc="D1E85C46">
      <w:start w:val="1"/>
      <w:numFmt w:val="lowerLetter"/>
      <w:lvlText w:val="%5."/>
      <w:lvlJc w:val="left"/>
      <w:pPr>
        <w:ind w:left="3600" w:hanging="360"/>
      </w:pPr>
    </w:lvl>
    <w:lvl w:ilvl="5" w:tplc="471A16F0">
      <w:start w:val="1"/>
      <w:numFmt w:val="lowerRoman"/>
      <w:lvlText w:val="%6."/>
      <w:lvlJc w:val="right"/>
      <w:pPr>
        <w:ind w:left="4320" w:hanging="180"/>
      </w:pPr>
    </w:lvl>
    <w:lvl w:ilvl="6" w:tplc="3D2AC8B6">
      <w:start w:val="1"/>
      <w:numFmt w:val="decimal"/>
      <w:lvlText w:val="%7."/>
      <w:lvlJc w:val="left"/>
      <w:pPr>
        <w:ind w:left="5040" w:hanging="360"/>
      </w:pPr>
    </w:lvl>
    <w:lvl w:ilvl="7" w:tplc="9594EA32">
      <w:start w:val="1"/>
      <w:numFmt w:val="lowerLetter"/>
      <w:lvlText w:val="%8."/>
      <w:lvlJc w:val="left"/>
      <w:pPr>
        <w:ind w:left="5760" w:hanging="360"/>
      </w:pPr>
    </w:lvl>
    <w:lvl w:ilvl="8" w:tplc="2A98592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43398"/>
    <w:multiLevelType w:val="hybridMultilevel"/>
    <w:tmpl w:val="23F4B40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7FBB6BC5"/>
    <w:multiLevelType w:val="multilevel"/>
    <w:tmpl w:val="0CE4DAD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978073240">
    <w:abstractNumId w:val="5"/>
  </w:num>
  <w:num w:numId="2" w16cid:durableId="269511544">
    <w:abstractNumId w:val="15"/>
  </w:num>
  <w:num w:numId="3" w16cid:durableId="1970744986">
    <w:abstractNumId w:val="4"/>
  </w:num>
  <w:num w:numId="4" w16cid:durableId="899098567">
    <w:abstractNumId w:val="13"/>
  </w:num>
  <w:num w:numId="5" w16cid:durableId="1088963175">
    <w:abstractNumId w:val="19"/>
  </w:num>
  <w:num w:numId="6" w16cid:durableId="65961599">
    <w:abstractNumId w:val="8"/>
  </w:num>
  <w:num w:numId="7" w16cid:durableId="69886612">
    <w:abstractNumId w:val="11"/>
  </w:num>
  <w:num w:numId="8" w16cid:durableId="735519766">
    <w:abstractNumId w:val="17"/>
  </w:num>
  <w:num w:numId="9" w16cid:durableId="2063093024">
    <w:abstractNumId w:val="3"/>
  </w:num>
  <w:num w:numId="10" w16cid:durableId="155071400">
    <w:abstractNumId w:val="9"/>
  </w:num>
  <w:num w:numId="11" w16cid:durableId="598948545">
    <w:abstractNumId w:val="0"/>
  </w:num>
  <w:num w:numId="12" w16cid:durableId="567417756">
    <w:abstractNumId w:val="20"/>
  </w:num>
  <w:num w:numId="13" w16cid:durableId="1987319846">
    <w:abstractNumId w:val="1"/>
  </w:num>
  <w:num w:numId="14" w16cid:durableId="573511479">
    <w:abstractNumId w:val="18"/>
  </w:num>
  <w:num w:numId="15" w16cid:durableId="1417093634">
    <w:abstractNumId w:val="6"/>
  </w:num>
  <w:num w:numId="16" w16cid:durableId="1569152272">
    <w:abstractNumId w:val="12"/>
  </w:num>
  <w:num w:numId="17" w16cid:durableId="1600597626">
    <w:abstractNumId w:val="16"/>
  </w:num>
  <w:num w:numId="18" w16cid:durableId="1996914509">
    <w:abstractNumId w:val="21"/>
  </w:num>
  <w:num w:numId="19" w16cid:durableId="594749496">
    <w:abstractNumId w:val="10"/>
  </w:num>
  <w:num w:numId="20" w16cid:durableId="659433100">
    <w:abstractNumId w:val="7"/>
  </w:num>
  <w:num w:numId="21" w16cid:durableId="1105803973">
    <w:abstractNumId w:val="2"/>
  </w:num>
  <w:num w:numId="22" w16cid:durableId="11360669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DB"/>
    <w:rsid w:val="000322AF"/>
    <w:rsid w:val="000368CB"/>
    <w:rsid w:val="000426CF"/>
    <w:rsid w:val="0005009A"/>
    <w:rsid w:val="000668A8"/>
    <w:rsid w:val="00071B1B"/>
    <w:rsid w:val="000C4EB3"/>
    <w:rsid w:val="000C5C54"/>
    <w:rsid w:val="000D6D25"/>
    <w:rsid w:val="000E328F"/>
    <w:rsid w:val="000E737A"/>
    <w:rsid w:val="00112394"/>
    <w:rsid w:val="00113CEC"/>
    <w:rsid w:val="00170D08"/>
    <w:rsid w:val="001A1B68"/>
    <w:rsid w:val="001D7173"/>
    <w:rsid w:val="001E6041"/>
    <w:rsid w:val="00202896"/>
    <w:rsid w:val="002E7C44"/>
    <w:rsid w:val="00347851"/>
    <w:rsid w:val="0041725F"/>
    <w:rsid w:val="00427B90"/>
    <w:rsid w:val="004A2411"/>
    <w:rsid w:val="004C672F"/>
    <w:rsid w:val="00506314"/>
    <w:rsid w:val="005669FA"/>
    <w:rsid w:val="00574632"/>
    <w:rsid w:val="0058613D"/>
    <w:rsid w:val="00595211"/>
    <w:rsid w:val="00597905"/>
    <w:rsid w:val="005C77B6"/>
    <w:rsid w:val="005D04F8"/>
    <w:rsid w:val="005F2AD5"/>
    <w:rsid w:val="006031B7"/>
    <w:rsid w:val="0061562F"/>
    <w:rsid w:val="0061634A"/>
    <w:rsid w:val="006247AF"/>
    <w:rsid w:val="00642A52"/>
    <w:rsid w:val="00645763"/>
    <w:rsid w:val="00647826"/>
    <w:rsid w:val="00660B0D"/>
    <w:rsid w:val="00665F90"/>
    <w:rsid w:val="006A0F88"/>
    <w:rsid w:val="006C41BF"/>
    <w:rsid w:val="006F06D9"/>
    <w:rsid w:val="007345AE"/>
    <w:rsid w:val="007349A2"/>
    <w:rsid w:val="007432BE"/>
    <w:rsid w:val="0074765A"/>
    <w:rsid w:val="00780141"/>
    <w:rsid w:val="00782CB1"/>
    <w:rsid w:val="0079571A"/>
    <w:rsid w:val="007B4CA1"/>
    <w:rsid w:val="007D4426"/>
    <w:rsid w:val="007F15AF"/>
    <w:rsid w:val="0082164A"/>
    <w:rsid w:val="008608CE"/>
    <w:rsid w:val="008C12E3"/>
    <w:rsid w:val="00924939"/>
    <w:rsid w:val="0093186E"/>
    <w:rsid w:val="00977CEE"/>
    <w:rsid w:val="00A3035D"/>
    <w:rsid w:val="00A94576"/>
    <w:rsid w:val="00AA3BDB"/>
    <w:rsid w:val="00AA669E"/>
    <w:rsid w:val="00AC614A"/>
    <w:rsid w:val="00AF1D0E"/>
    <w:rsid w:val="00AF58EB"/>
    <w:rsid w:val="00B0437F"/>
    <w:rsid w:val="00B879C5"/>
    <w:rsid w:val="00B87B5E"/>
    <w:rsid w:val="00BA5D5B"/>
    <w:rsid w:val="00BB7F70"/>
    <w:rsid w:val="00BE12F6"/>
    <w:rsid w:val="00C01CD7"/>
    <w:rsid w:val="00C0468E"/>
    <w:rsid w:val="00C258CE"/>
    <w:rsid w:val="00C36F04"/>
    <w:rsid w:val="00C41247"/>
    <w:rsid w:val="00C468FC"/>
    <w:rsid w:val="00C50FD5"/>
    <w:rsid w:val="00C87810"/>
    <w:rsid w:val="00CB16A0"/>
    <w:rsid w:val="00CC655F"/>
    <w:rsid w:val="00CD336A"/>
    <w:rsid w:val="00CF4019"/>
    <w:rsid w:val="00CF405C"/>
    <w:rsid w:val="00D0550D"/>
    <w:rsid w:val="00D37AFA"/>
    <w:rsid w:val="00D742E3"/>
    <w:rsid w:val="00DE49F7"/>
    <w:rsid w:val="00DE7C3F"/>
    <w:rsid w:val="00E24DC4"/>
    <w:rsid w:val="00E26F10"/>
    <w:rsid w:val="00EA053A"/>
    <w:rsid w:val="00EA5D5C"/>
    <w:rsid w:val="00EB01D7"/>
    <w:rsid w:val="00EC58CC"/>
    <w:rsid w:val="00F66AE4"/>
    <w:rsid w:val="00FA0DAB"/>
    <w:rsid w:val="00FC0B5A"/>
    <w:rsid w:val="02490C1D"/>
    <w:rsid w:val="02A202DD"/>
    <w:rsid w:val="02BD04AE"/>
    <w:rsid w:val="034FED5A"/>
    <w:rsid w:val="035AA7D9"/>
    <w:rsid w:val="04B467D2"/>
    <w:rsid w:val="04B6B6B7"/>
    <w:rsid w:val="04FB91B6"/>
    <w:rsid w:val="05613783"/>
    <w:rsid w:val="05724518"/>
    <w:rsid w:val="05917910"/>
    <w:rsid w:val="06997A96"/>
    <w:rsid w:val="06BC1E1E"/>
    <w:rsid w:val="0790887B"/>
    <w:rsid w:val="0887D9CF"/>
    <w:rsid w:val="08964C6E"/>
    <w:rsid w:val="08BE3D83"/>
    <w:rsid w:val="098AE3F5"/>
    <w:rsid w:val="09A2DD16"/>
    <w:rsid w:val="0A180105"/>
    <w:rsid w:val="0A5DB5FD"/>
    <w:rsid w:val="0C49780D"/>
    <w:rsid w:val="0C792D44"/>
    <w:rsid w:val="10B38928"/>
    <w:rsid w:val="1130943C"/>
    <w:rsid w:val="117380B3"/>
    <w:rsid w:val="138B6783"/>
    <w:rsid w:val="13D452F7"/>
    <w:rsid w:val="141E255B"/>
    <w:rsid w:val="14BD787D"/>
    <w:rsid w:val="14D87543"/>
    <w:rsid w:val="1551921F"/>
    <w:rsid w:val="162862E2"/>
    <w:rsid w:val="16DC89AA"/>
    <w:rsid w:val="16F84206"/>
    <w:rsid w:val="17229D12"/>
    <w:rsid w:val="18B15BAD"/>
    <w:rsid w:val="18D4BA25"/>
    <w:rsid w:val="19AC35DD"/>
    <w:rsid w:val="1A0CABED"/>
    <w:rsid w:val="1AB778C5"/>
    <w:rsid w:val="1C2D16E6"/>
    <w:rsid w:val="1D0260C9"/>
    <w:rsid w:val="1DF770D4"/>
    <w:rsid w:val="1EE1B39E"/>
    <w:rsid w:val="1F4EBB51"/>
    <w:rsid w:val="1F6D027F"/>
    <w:rsid w:val="1FEC2901"/>
    <w:rsid w:val="209CC452"/>
    <w:rsid w:val="211B09ED"/>
    <w:rsid w:val="218B769B"/>
    <w:rsid w:val="22C78DB9"/>
    <w:rsid w:val="22FAAEC7"/>
    <w:rsid w:val="233C5750"/>
    <w:rsid w:val="23CC9DB3"/>
    <w:rsid w:val="243090D6"/>
    <w:rsid w:val="24929B32"/>
    <w:rsid w:val="250EE65B"/>
    <w:rsid w:val="255BE6A2"/>
    <w:rsid w:val="25E441E3"/>
    <w:rsid w:val="26DDAE06"/>
    <w:rsid w:val="272317DF"/>
    <w:rsid w:val="2773BAE8"/>
    <w:rsid w:val="29EF7107"/>
    <w:rsid w:val="29FE6B2B"/>
    <w:rsid w:val="2AC34ACC"/>
    <w:rsid w:val="2AEF1FF1"/>
    <w:rsid w:val="2B36F5B1"/>
    <w:rsid w:val="2C461AA5"/>
    <w:rsid w:val="2CA174F6"/>
    <w:rsid w:val="3029D749"/>
    <w:rsid w:val="305F07FD"/>
    <w:rsid w:val="30BC02E9"/>
    <w:rsid w:val="323F331D"/>
    <w:rsid w:val="32BCBE50"/>
    <w:rsid w:val="33303D5F"/>
    <w:rsid w:val="3365B621"/>
    <w:rsid w:val="356E5CC0"/>
    <w:rsid w:val="3666E12E"/>
    <w:rsid w:val="36AA82B5"/>
    <w:rsid w:val="36F359A4"/>
    <w:rsid w:val="37324DDD"/>
    <w:rsid w:val="3797A7C5"/>
    <w:rsid w:val="39432A8A"/>
    <w:rsid w:val="39D33806"/>
    <w:rsid w:val="3A5FA0D5"/>
    <w:rsid w:val="3AAAF90C"/>
    <w:rsid w:val="3BAD9E04"/>
    <w:rsid w:val="3C7AB28B"/>
    <w:rsid w:val="3CA21AF2"/>
    <w:rsid w:val="3D0102D5"/>
    <w:rsid w:val="3D6C1C13"/>
    <w:rsid w:val="3ECC4DB1"/>
    <w:rsid w:val="3ECEBC19"/>
    <w:rsid w:val="3F128AF1"/>
    <w:rsid w:val="3F7BB7C0"/>
    <w:rsid w:val="3F998A01"/>
    <w:rsid w:val="409F7260"/>
    <w:rsid w:val="40B9399A"/>
    <w:rsid w:val="41A7D082"/>
    <w:rsid w:val="42EC597B"/>
    <w:rsid w:val="4309CBF5"/>
    <w:rsid w:val="439302EE"/>
    <w:rsid w:val="43E0B018"/>
    <w:rsid w:val="44334B2B"/>
    <w:rsid w:val="4569B1A0"/>
    <w:rsid w:val="46CA324B"/>
    <w:rsid w:val="46EAAF0D"/>
    <w:rsid w:val="48D63BCF"/>
    <w:rsid w:val="49084411"/>
    <w:rsid w:val="49F6BD7C"/>
    <w:rsid w:val="4B29FC39"/>
    <w:rsid w:val="4B5B88EB"/>
    <w:rsid w:val="4BA4FFE9"/>
    <w:rsid w:val="4C088DB5"/>
    <w:rsid w:val="4CA125CC"/>
    <w:rsid w:val="4DF59974"/>
    <w:rsid w:val="4E31F4F2"/>
    <w:rsid w:val="4E4E0CEF"/>
    <w:rsid w:val="4ED2E3D5"/>
    <w:rsid w:val="4F878F24"/>
    <w:rsid w:val="50EDE1E2"/>
    <w:rsid w:val="510D836E"/>
    <w:rsid w:val="510FC765"/>
    <w:rsid w:val="525742EE"/>
    <w:rsid w:val="5259AA5D"/>
    <w:rsid w:val="52D53BFB"/>
    <w:rsid w:val="534650E4"/>
    <w:rsid w:val="53D6631F"/>
    <w:rsid w:val="5408D0DC"/>
    <w:rsid w:val="5444E979"/>
    <w:rsid w:val="550A5F23"/>
    <w:rsid w:val="564B2CFA"/>
    <w:rsid w:val="56DB7CA1"/>
    <w:rsid w:val="574594DE"/>
    <w:rsid w:val="57695578"/>
    <w:rsid w:val="57E340FA"/>
    <w:rsid w:val="580C383D"/>
    <w:rsid w:val="591D4D23"/>
    <w:rsid w:val="59970B51"/>
    <w:rsid w:val="5A22EE7A"/>
    <w:rsid w:val="5A84AB57"/>
    <w:rsid w:val="5C2D9D8D"/>
    <w:rsid w:val="5CCCF295"/>
    <w:rsid w:val="5CD02D8A"/>
    <w:rsid w:val="5CFC51D5"/>
    <w:rsid w:val="5D00AAC2"/>
    <w:rsid w:val="5EA8563B"/>
    <w:rsid w:val="5F61DCE8"/>
    <w:rsid w:val="5F98D4C7"/>
    <w:rsid w:val="5FA2B7F2"/>
    <w:rsid w:val="606B8558"/>
    <w:rsid w:val="61595DD9"/>
    <w:rsid w:val="61675124"/>
    <w:rsid w:val="625BC9DC"/>
    <w:rsid w:val="625E8825"/>
    <w:rsid w:val="62952B74"/>
    <w:rsid w:val="62E168B7"/>
    <w:rsid w:val="63BDD183"/>
    <w:rsid w:val="64012C0B"/>
    <w:rsid w:val="64528569"/>
    <w:rsid w:val="64962AC2"/>
    <w:rsid w:val="66130D59"/>
    <w:rsid w:val="66821EBA"/>
    <w:rsid w:val="675EB523"/>
    <w:rsid w:val="6836547A"/>
    <w:rsid w:val="692A773C"/>
    <w:rsid w:val="69A5D405"/>
    <w:rsid w:val="6A54335B"/>
    <w:rsid w:val="6ADB6198"/>
    <w:rsid w:val="6ADC514F"/>
    <w:rsid w:val="6C3FA245"/>
    <w:rsid w:val="6C403AE0"/>
    <w:rsid w:val="6C990A7B"/>
    <w:rsid w:val="6CB34F09"/>
    <w:rsid w:val="6DC64E7D"/>
    <w:rsid w:val="6EA43336"/>
    <w:rsid w:val="710FCD5F"/>
    <w:rsid w:val="71EA91F7"/>
    <w:rsid w:val="7239DA5A"/>
    <w:rsid w:val="736647C1"/>
    <w:rsid w:val="740D3980"/>
    <w:rsid w:val="74EAD997"/>
    <w:rsid w:val="75874D20"/>
    <w:rsid w:val="75928EB4"/>
    <w:rsid w:val="7603B3E2"/>
    <w:rsid w:val="761DBD9D"/>
    <w:rsid w:val="76A0B397"/>
    <w:rsid w:val="76AE4FA7"/>
    <w:rsid w:val="77648C84"/>
    <w:rsid w:val="77D97E78"/>
    <w:rsid w:val="7A8830A2"/>
    <w:rsid w:val="7B0CB182"/>
    <w:rsid w:val="7BB3FAEC"/>
    <w:rsid w:val="7BC8857B"/>
    <w:rsid w:val="7C4CC6C4"/>
    <w:rsid w:val="7E24700F"/>
    <w:rsid w:val="7EAA7A1C"/>
    <w:rsid w:val="7F84C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1B66"/>
  <w15:docId w15:val="{CC22E5D9-D43B-914C-BD60-8C5156EF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826"/>
    <w:pPr>
      <w:spacing w:after="160" w:line="259" w:lineRule="auto"/>
    </w:pPr>
    <w:rPr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qFormat/>
    <w:rsid w:val="00B879C5"/>
    <w:pPr>
      <w:keepNext/>
      <w:keepLines/>
      <w:spacing w:before="200" w:after="0" w:line="240" w:lineRule="auto"/>
      <w:outlineLvl w:val="1"/>
    </w:pPr>
    <w:rPr>
      <w:rFonts w:ascii="Tahoma" w:eastAsia="Times New Roman" w:hAnsi="Tahoma"/>
      <w:b/>
      <w:bCs/>
      <w:color w:val="4F81BD"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Bodytext22">
    <w:name w:val="Body text (2)2"/>
    <w:rsid w:val="00AA3BDB"/>
    <w:rPr>
      <w:rFonts w:ascii="Calibri" w:hAnsi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AA3BDB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AA3BDB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styleId="Zaglavljestranice">
    <w:name w:val="header"/>
    <w:basedOn w:val="Normal"/>
    <w:link w:val="ZaglavljestraniceChar"/>
    <w:unhideWhenUsed/>
    <w:rsid w:val="001A1B68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/>
      <w:szCs w:val="20"/>
      <w:lang w:val="sr-Cyrl-CS"/>
    </w:rPr>
  </w:style>
  <w:style w:type="character" w:customStyle="1" w:styleId="ZaglavljestraniceChar">
    <w:name w:val="Zaglavlje stranice Char"/>
    <w:link w:val="Zaglavljestranice"/>
    <w:rsid w:val="001A1B68"/>
    <w:rPr>
      <w:rFonts w:ascii="Arial" w:eastAsia="Times New Roman" w:hAnsi="Arial"/>
      <w:sz w:val="22"/>
      <w:lang w:val="sr-Cyrl-CS"/>
    </w:rPr>
  </w:style>
  <w:style w:type="character" w:styleId="Referencafusnote">
    <w:name w:val="footnote reference"/>
    <w:semiHidden/>
    <w:rsid w:val="000368CB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0368CB"/>
    <w:pPr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bCs/>
      <w:kern w:val="32"/>
      <w:sz w:val="24"/>
      <w:szCs w:val="24"/>
    </w:rPr>
  </w:style>
  <w:style w:type="paragraph" w:customStyle="1" w:styleId="literatura">
    <w:name w:val="literatura"/>
    <w:basedOn w:val="Normal"/>
    <w:rsid w:val="00647826"/>
    <w:pPr>
      <w:numPr>
        <w:numId w:val="15"/>
      </w:numPr>
      <w:spacing w:after="0" w:line="240" w:lineRule="auto"/>
      <w:jc w:val="both"/>
    </w:pPr>
    <w:rPr>
      <w:rFonts w:ascii="Arial" w:eastAsia="Times New Roman" w:hAnsi="Arial"/>
      <w:sz w:val="20"/>
      <w:szCs w:val="24"/>
      <w:lang w:val="en-GB"/>
    </w:rPr>
  </w:style>
  <w:style w:type="paragraph" w:styleId="Pasussalistom">
    <w:name w:val="List Paragraph"/>
    <w:basedOn w:val="Normal"/>
    <w:uiPriority w:val="34"/>
    <w:qFormat/>
    <w:rsid w:val="00A9457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Naslov2Char">
    <w:name w:val="Naslov 2 Char"/>
    <w:basedOn w:val="Podrazumevanifontpasusa"/>
    <w:link w:val="Naslov2"/>
    <w:uiPriority w:val="9"/>
    <w:rsid w:val="00B879C5"/>
    <w:rPr>
      <w:rFonts w:ascii="Tahoma" w:eastAsia="Times New Roman" w:hAnsi="Tahoma"/>
      <w:b/>
      <w:bCs/>
      <w:color w:val="4F81BD"/>
      <w:sz w:val="26"/>
      <w:szCs w:val="26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CC6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CC655F"/>
    <w:rPr>
      <w:rFonts w:ascii="Segoe UI" w:hAnsi="Segoe UI" w:cs="Segoe UI"/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</w:style>
  <w:style w:type="character" w:styleId="Referencakomentara">
    <w:name w:val="annotation reference"/>
    <w:basedOn w:val="Podrazumevanifontpasusa"/>
    <w:uiPriority w:val="99"/>
    <w:semiHidden/>
    <w:unhideWhenUsed/>
    <w:rPr>
      <w:sz w:val="16"/>
      <w:szCs w:val="16"/>
    </w:rPr>
  </w:style>
  <w:style w:type="character" w:styleId="Hiperveza">
    <w:name w:val="Hyperlink"/>
    <w:basedOn w:val="Podrazumevanifontpasusa"/>
    <w:uiPriority w:val="99"/>
    <w:unhideWhenUsed/>
    <w:rsid w:val="00BB7F70"/>
    <w:rPr>
      <w:color w:val="0000FF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BB7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3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978-3-030-55814-7_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bofscience.com/wos/author/record/3243279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user=-ZDTChcAAAAJ&amp;hl=e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opus.com/authid/detail.uri?authorId=35726158400" TargetMode="External"/><Relationship Id="rId10" Type="http://schemas.openxmlformats.org/officeDocument/2006/relationships/hyperlink" Target="https://www.ekf.vsb.cz/smsis/en/programme/invited-speak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978-3-030-46224-6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Subasic Nikolic</dc:creator>
  <cp:lastModifiedBy>Milan Ž. Vukićević</cp:lastModifiedBy>
  <cp:revision>53</cp:revision>
  <cp:lastPrinted>2024-07-04T08:55:00Z</cp:lastPrinted>
  <dcterms:created xsi:type="dcterms:W3CDTF">2019-06-10T21:05:00Z</dcterms:created>
  <dcterms:modified xsi:type="dcterms:W3CDTF">2024-07-04T08:56:00Z</dcterms:modified>
</cp:coreProperties>
</file>