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BAB1C" w14:textId="77777777" w:rsidR="00B72CE6" w:rsidRPr="003D10B3" w:rsidRDefault="6875C051" w:rsidP="7AB8746B">
      <w:pPr>
        <w:jc w:val="both"/>
        <w:rPr>
          <w:rFonts w:ascii="Arial" w:hAnsi="Arial" w:cs="Arial"/>
          <w:lang w:val="sr-Cyrl-RS"/>
        </w:rPr>
      </w:pPr>
      <w:r w:rsidRPr="003D10B3">
        <w:rPr>
          <w:rFonts w:ascii="Arial" w:hAnsi="Arial" w:cs="Arial"/>
          <w:lang w:val="sr-Cyrl-RS"/>
        </w:rPr>
        <w:t>ФАКУЛТЕТ ОРГАНИЗАЦИОНИХ НАУКА</w:t>
      </w:r>
    </w:p>
    <w:p w14:paraId="2F204C95" w14:textId="77777777" w:rsidR="00B72CE6" w:rsidRPr="003D10B3" w:rsidRDefault="6875C051" w:rsidP="7AB8746B">
      <w:pPr>
        <w:jc w:val="both"/>
        <w:rPr>
          <w:rFonts w:ascii="Arial" w:hAnsi="Arial" w:cs="Arial"/>
          <w:lang w:val="sr-Cyrl-RS"/>
        </w:rPr>
      </w:pPr>
      <w:r w:rsidRPr="003D10B3">
        <w:rPr>
          <w:rFonts w:ascii="Arial" w:hAnsi="Arial" w:cs="Arial"/>
          <w:lang w:val="sr-Cyrl-RS"/>
        </w:rPr>
        <w:t>УНИВЕРЗИТЕТА У БЕОГРАДУ</w:t>
      </w:r>
    </w:p>
    <w:p w14:paraId="0526A9E7" w14:textId="77777777" w:rsidR="00B72CE6" w:rsidRPr="003D10B3" w:rsidRDefault="6875C051" w:rsidP="7AB8746B">
      <w:pPr>
        <w:jc w:val="both"/>
        <w:rPr>
          <w:rFonts w:ascii="Arial" w:hAnsi="Arial" w:cs="Arial"/>
          <w:lang w:val="sr-Cyrl-RS"/>
        </w:rPr>
      </w:pPr>
      <w:r w:rsidRPr="003D10B3">
        <w:rPr>
          <w:rFonts w:ascii="Arial" w:hAnsi="Arial" w:cs="Arial"/>
          <w:lang w:val="sr-Cyrl-RS"/>
        </w:rPr>
        <w:t>Јове Илића 154, Београд</w:t>
      </w:r>
    </w:p>
    <w:p w14:paraId="3750B81E" w14:textId="77777777" w:rsidR="00B72CE6" w:rsidRPr="003D10B3" w:rsidRDefault="00B72CE6" w:rsidP="7AB8746B">
      <w:pPr>
        <w:jc w:val="both"/>
        <w:rPr>
          <w:rFonts w:ascii="Arial" w:hAnsi="Arial" w:cs="Arial"/>
          <w:lang w:val="sr-Cyrl-RS"/>
        </w:rPr>
      </w:pPr>
    </w:p>
    <w:p w14:paraId="2EB42F64" w14:textId="77777777" w:rsidR="00B72CE6" w:rsidRPr="003D10B3" w:rsidRDefault="00B72CE6" w:rsidP="7AB8746B">
      <w:pPr>
        <w:jc w:val="both"/>
        <w:rPr>
          <w:rFonts w:ascii="Arial" w:hAnsi="Arial" w:cs="Arial"/>
          <w:lang w:val="sr-Cyrl-RS"/>
        </w:rPr>
      </w:pPr>
    </w:p>
    <w:p w14:paraId="518AD6A9" w14:textId="77777777" w:rsidR="00B72CE6" w:rsidRPr="003D10B3" w:rsidRDefault="6875C051" w:rsidP="7AB8746B">
      <w:pPr>
        <w:jc w:val="center"/>
        <w:rPr>
          <w:rFonts w:ascii="Arial" w:hAnsi="Arial" w:cs="Arial"/>
          <w:sz w:val="28"/>
          <w:szCs w:val="28"/>
          <w:lang w:val="sr-Cyrl-RS"/>
        </w:rPr>
      </w:pPr>
      <w:r w:rsidRPr="003D10B3">
        <w:rPr>
          <w:rFonts w:ascii="Arial" w:hAnsi="Arial" w:cs="Arial"/>
          <w:sz w:val="28"/>
          <w:szCs w:val="28"/>
          <w:lang w:val="sr-Cyrl-RS"/>
        </w:rPr>
        <w:t>ИЗБОРНОМ ВЕЋУ</w:t>
      </w:r>
    </w:p>
    <w:p w14:paraId="5659E83C" w14:textId="77777777" w:rsidR="00B72CE6" w:rsidRPr="003D10B3" w:rsidRDefault="6875C051" w:rsidP="7AB8746B">
      <w:pPr>
        <w:jc w:val="center"/>
        <w:rPr>
          <w:rFonts w:ascii="Arial" w:hAnsi="Arial" w:cs="Arial"/>
          <w:lang w:val="sr-Cyrl-RS"/>
        </w:rPr>
      </w:pPr>
      <w:r w:rsidRPr="003D10B3">
        <w:rPr>
          <w:rFonts w:ascii="Arial" w:hAnsi="Arial" w:cs="Arial"/>
          <w:sz w:val="28"/>
          <w:szCs w:val="28"/>
          <w:lang w:val="sr-Cyrl-RS"/>
        </w:rPr>
        <w:t>ФАКУЛТЕТА ОРГАНИЗАЦИОНИХ НАУКА</w:t>
      </w:r>
    </w:p>
    <w:p w14:paraId="522F33A4" w14:textId="77777777" w:rsidR="00B72CE6" w:rsidRPr="003D10B3" w:rsidRDefault="00B72CE6" w:rsidP="7AB8746B">
      <w:pPr>
        <w:jc w:val="both"/>
        <w:rPr>
          <w:rFonts w:ascii="Arial" w:hAnsi="Arial" w:cs="Arial"/>
          <w:lang w:val="sr-Cyrl-RS"/>
        </w:rPr>
      </w:pPr>
    </w:p>
    <w:p w14:paraId="77DCFF5B" w14:textId="610141C4" w:rsidR="00B72CE6" w:rsidRPr="003D10B3" w:rsidRDefault="6875C051" w:rsidP="7AB8746B">
      <w:pPr>
        <w:pStyle w:val="BodyText"/>
        <w:jc w:val="both"/>
        <w:rPr>
          <w:rFonts w:ascii="Arial" w:hAnsi="Arial" w:cs="Arial"/>
          <w:b/>
          <w:bCs/>
          <w:lang w:val="sr-Cyrl-RS"/>
        </w:rPr>
      </w:pPr>
      <w:r w:rsidRPr="003D10B3">
        <w:rPr>
          <w:rFonts w:ascii="Arial" w:hAnsi="Arial" w:cs="Arial"/>
          <w:lang w:val="sr-Cyrl-RS"/>
        </w:rPr>
        <w:t>На основу одлуке Изборног већа</w:t>
      </w:r>
      <w:r w:rsidR="00B6B406" w:rsidRPr="003D10B3">
        <w:rPr>
          <w:rFonts w:ascii="Arial" w:hAnsi="Arial" w:cs="Arial"/>
          <w:lang w:val="sr-Cyrl-RS"/>
        </w:rPr>
        <w:t xml:space="preserve"> Факултета организационих наука </w:t>
      </w:r>
      <w:r w:rsidR="00F739E6" w:rsidRPr="00F739E6">
        <w:rPr>
          <w:rFonts w:ascii="Arial" w:hAnsi="Arial" w:cs="Arial"/>
          <w:lang w:val="sr-Cyrl-RS"/>
        </w:rPr>
        <w:t>05-02</w:t>
      </w:r>
      <w:r w:rsidR="58119F36" w:rsidRPr="00F739E6">
        <w:rPr>
          <w:rFonts w:ascii="Arial" w:hAnsi="Arial" w:cs="Arial"/>
          <w:lang w:val="sr-Cyrl-RS"/>
        </w:rPr>
        <w:t xml:space="preserve"> </w:t>
      </w:r>
      <w:r w:rsidR="003649A0" w:rsidRPr="00F739E6">
        <w:rPr>
          <w:rFonts w:ascii="Arial" w:hAnsi="Arial" w:cs="Arial"/>
          <w:lang w:val="sr-Cyrl-RS"/>
        </w:rPr>
        <w:t>бр</w:t>
      </w:r>
      <w:r w:rsidR="00F739E6" w:rsidRPr="00F739E6">
        <w:rPr>
          <w:rFonts w:ascii="Arial" w:hAnsi="Arial" w:cs="Arial"/>
          <w:lang w:val="sr-Cyrl-RS"/>
        </w:rPr>
        <w:t>. 4/73</w:t>
      </w:r>
      <w:r w:rsidR="00951DBF">
        <w:rPr>
          <w:rFonts w:ascii="Arial" w:hAnsi="Arial" w:cs="Arial"/>
          <w:lang w:val="sr-Cyrl-RS"/>
        </w:rPr>
        <w:t>-1</w:t>
      </w:r>
      <w:r w:rsidR="00F81695" w:rsidRPr="00F739E6">
        <w:rPr>
          <w:rFonts w:ascii="Arial" w:hAnsi="Arial" w:cs="Arial"/>
          <w:lang w:val="sr-Cyrl-RS"/>
        </w:rPr>
        <w:t xml:space="preserve"> од</w:t>
      </w:r>
      <w:r w:rsidR="58119F36" w:rsidRPr="00F739E6">
        <w:rPr>
          <w:rFonts w:ascii="Arial" w:hAnsi="Arial" w:cs="Arial"/>
          <w:lang w:val="sr-Cyrl-RS"/>
        </w:rPr>
        <w:t xml:space="preserve"> </w:t>
      </w:r>
      <w:r w:rsidR="00F739E6" w:rsidRPr="00F739E6">
        <w:rPr>
          <w:rFonts w:ascii="Arial" w:hAnsi="Arial" w:cs="Arial"/>
          <w:lang w:val="sr-Cyrl-RS"/>
        </w:rPr>
        <w:t>24</w:t>
      </w:r>
      <w:r w:rsidR="58119F36" w:rsidRPr="00F739E6">
        <w:rPr>
          <w:rFonts w:ascii="Arial" w:hAnsi="Arial" w:cs="Arial"/>
          <w:lang w:val="sr-Cyrl-RS"/>
        </w:rPr>
        <w:t>.</w:t>
      </w:r>
      <w:r w:rsidR="003649A0" w:rsidRPr="00F739E6">
        <w:rPr>
          <w:rFonts w:ascii="Arial" w:hAnsi="Arial" w:cs="Arial"/>
          <w:lang w:val="sr-Cyrl-RS"/>
        </w:rPr>
        <w:t>09</w:t>
      </w:r>
      <w:r w:rsidR="58119F36" w:rsidRPr="00F739E6">
        <w:rPr>
          <w:rFonts w:ascii="Arial" w:hAnsi="Arial" w:cs="Arial"/>
          <w:lang w:val="sr-Cyrl-RS"/>
        </w:rPr>
        <w:t>.202</w:t>
      </w:r>
      <w:r w:rsidR="003649A0" w:rsidRPr="00F739E6">
        <w:rPr>
          <w:rFonts w:ascii="Arial" w:hAnsi="Arial" w:cs="Arial"/>
          <w:lang w:val="sr-Cyrl-RS"/>
        </w:rPr>
        <w:t>6</w:t>
      </w:r>
      <w:r w:rsidR="58119F36" w:rsidRPr="003D10B3">
        <w:rPr>
          <w:rFonts w:ascii="Arial" w:hAnsi="Arial" w:cs="Arial"/>
          <w:lang w:val="sr-Cyrl-RS"/>
        </w:rPr>
        <w:t xml:space="preserve">. </w:t>
      </w:r>
      <w:r w:rsidR="00B6B406" w:rsidRPr="003D10B3">
        <w:rPr>
          <w:rFonts w:ascii="Arial" w:hAnsi="Arial" w:cs="Arial"/>
          <w:lang w:val="sr-Cyrl-RS"/>
        </w:rPr>
        <w:t>године</w:t>
      </w:r>
      <w:r w:rsidRPr="003D10B3">
        <w:rPr>
          <w:rFonts w:ascii="Arial" w:hAnsi="Arial" w:cs="Arial"/>
          <w:lang w:val="sr-Cyrl-RS"/>
        </w:rPr>
        <w:t xml:space="preserve">, одређени смо за чланове </w:t>
      </w:r>
      <w:r w:rsidRPr="003D10B3">
        <w:rPr>
          <w:rFonts w:ascii="Arial" w:hAnsi="Arial" w:cs="Arial"/>
          <w:b/>
          <w:bCs/>
          <w:lang w:val="sr-Cyrl-RS"/>
        </w:rPr>
        <w:t xml:space="preserve">Комисије за избор </w:t>
      </w:r>
      <w:r w:rsidR="00CF60F0" w:rsidRPr="003D10B3">
        <w:rPr>
          <w:rFonts w:ascii="Arial" w:hAnsi="Arial" w:cs="Arial"/>
          <w:b/>
          <w:bCs/>
          <w:lang w:val="sr-Cyrl-RS"/>
        </w:rPr>
        <w:t>једног</w:t>
      </w:r>
      <w:r w:rsidRPr="003D10B3">
        <w:rPr>
          <w:rFonts w:ascii="Arial" w:hAnsi="Arial" w:cs="Arial"/>
          <w:b/>
          <w:bCs/>
          <w:lang w:val="sr-Cyrl-RS"/>
        </w:rPr>
        <w:t xml:space="preserve"> сарадника у звање </w:t>
      </w:r>
      <w:r w:rsidR="0031BB3F" w:rsidRPr="003D10B3">
        <w:rPr>
          <w:rFonts w:ascii="Arial" w:hAnsi="Arial" w:cs="Arial"/>
          <w:b/>
          <w:bCs/>
          <w:lang w:val="sr-Cyrl-RS"/>
        </w:rPr>
        <w:t>САРАДНИКА У НАСТАВИ</w:t>
      </w:r>
      <w:r w:rsidRPr="003D10B3">
        <w:rPr>
          <w:rFonts w:ascii="Arial" w:hAnsi="Arial" w:cs="Arial"/>
          <w:b/>
          <w:bCs/>
          <w:lang w:val="sr-Cyrl-RS"/>
        </w:rPr>
        <w:t xml:space="preserve"> </w:t>
      </w:r>
      <w:r w:rsidRPr="003D10B3">
        <w:rPr>
          <w:rFonts w:ascii="Arial" w:hAnsi="Arial" w:cs="Arial"/>
          <w:lang w:val="sr-Cyrl-RS"/>
        </w:rPr>
        <w:t xml:space="preserve">за ужу научну област </w:t>
      </w:r>
      <w:r w:rsidRPr="003D10B3">
        <w:rPr>
          <w:rFonts w:ascii="Arial" w:hAnsi="Arial" w:cs="Arial"/>
          <w:b/>
          <w:bCs/>
          <w:lang w:val="sr-Cyrl-RS"/>
        </w:rPr>
        <w:t xml:space="preserve">Електронско пословање. </w:t>
      </w:r>
    </w:p>
    <w:p w14:paraId="743D2BA9" w14:textId="77777777" w:rsidR="00B72CE6" w:rsidRPr="003D10B3" w:rsidRDefault="6875C051" w:rsidP="7AB8746B">
      <w:pPr>
        <w:pStyle w:val="BodyText"/>
        <w:jc w:val="both"/>
        <w:rPr>
          <w:rFonts w:ascii="Arial" w:hAnsi="Arial" w:cs="Arial"/>
          <w:lang w:val="sr-Cyrl-RS"/>
        </w:rPr>
      </w:pPr>
      <w:r w:rsidRPr="003D10B3">
        <w:rPr>
          <w:rFonts w:ascii="Arial" w:hAnsi="Arial" w:cs="Arial"/>
          <w:lang w:val="sr-Cyrl-RS"/>
        </w:rPr>
        <w:t>По прегледу приспелог конкурсног материјала подносимо следећи</w:t>
      </w:r>
    </w:p>
    <w:p w14:paraId="69C0D7EC" w14:textId="77777777" w:rsidR="00B72CE6" w:rsidRPr="003D10B3" w:rsidRDefault="00B72CE6" w:rsidP="7AB8746B">
      <w:pPr>
        <w:jc w:val="both"/>
        <w:rPr>
          <w:rFonts w:ascii="Arial" w:hAnsi="Arial" w:cs="Arial"/>
          <w:lang w:val="sr-Cyrl-RS"/>
        </w:rPr>
      </w:pPr>
    </w:p>
    <w:p w14:paraId="2628575F" w14:textId="77777777" w:rsidR="00B72CE6" w:rsidRPr="003D10B3" w:rsidRDefault="6875C051" w:rsidP="7AB8746B">
      <w:pPr>
        <w:pStyle w:val="Heading2"/>
        <w:rPr>
          <w:rFonts w:ascii="Arial" w:hAnsi="Arial" w:cs="Arial"/>
          <w:b/>
          <w:bCs/>
          <w:sz w:val="36"/>
          <w:szCs w:val="36"/>
          <w:lang w:val="sr-Cyrl-RS"/>
        </w:rPr>
      </w:pPr>
      <w:r w:rsidRPr="003D10B3">
        <w:rPr>
          <w:rFonts w:ascii="Arial" w:hAnsi="Arial" w:cs="Arial"/>
          <w:b/>
          <w:bCs/>
          <w:sz w:val="36"/>
          <w:szCs w:val="36"/>
          <w:lang w:val="sr-Cyrl-RS"/>
        </w:rPr>
        <w:t>И З В Е Ш Т А Ј</w:t>
      </w:r>
    </w:p>
    <w:p w14:paraId="74AC9ACB" w14:textId="77777777" w:rsidR="00B72CE6" w:rsidRPr="003D10B3" w:rsidRDefault="00B72CE6" w:rsidP="7AB8746B">
      <w:pPr>
        <w:jc w:val="both"/>
        <w:rPr>
          <w:rFonts w:ascii="Arial" w:hAnsi="Arial" w:cs="Arial"/>
          <w:lang w:val="sr-Cyrl-RS"/>
        </w:rPr>
      </w:pPr>
    </w:p>
    <w:p w14:paraId="1CBB624C" w14:textId="681BFBA1" w:rsidR="00B72CE6" w:rsidRPr="003D10B3" w:rsidRDefault="6875C051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 xml:space="preserve">На конкурс објављен у огласним новинама </w:t>
      </w:r>
      <w:r w:rsidRPr="003D10B3">
        <w:rPr>
          <w:rFonts w:ascii="Arial" w:hAnsi="Arial" w:cs="Arial"/>
          <w:b/>
          <w:bCs/>
          <w:sz w:val="20"/>
          <w:szCs w:val="20"/>
          <w:lang w:val="sr-Cyrl-RS"/>
        </w:rPr>
        <w:t>Националне службе за запошљавање “Послови”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</w:t>
      </w:r>
      <w:r w:rsidR="76FF1957" w:rsidRPr="003D10B3">
        <w:rPr>
          <w:rFonts w:ascii="Arial" w:hAnsi="Arial" w:cs="Arial"/>
          <w:sz w:val="20"/>
          <w:szCs w:val="20"/>
          <w:lang w:val="sr-Cyrl-RS"/>
        </w:rPr>
        <w:t xml:space="preserve">бр. </w:t>
      </w:r>
      <w:r w:rsidR="00DF7DA8" w:rsidRPr="003D10B3">
        <w:rPr>
          <w:rFonts w:ascii="Arial" w:hAnsi="Arial" w:cs="Arial"/>
          <w:sz w:val="20"/>
          <w:szCs w:val="20"/>
          <w:lang w:val="sr-Cyrl-RS"/>
        </w:rPr>
        <w:t>1217</w:t>
      </w:r>
      <w:r w:rsidR="00CF60F0" w:rsidRPr="003D10B3">
        <w:rPr>
          <w:rFonts w:ascii="Arial" w:hAnsi="Arial" w:cs="Arial"/>
          <w:sz w:val="20"/>
          <w:szCs w:val="20"/>
          <w:lang w:val="sr-Cyrl-RS"/>
        </w:rPr>
        <w:t xml:space="preserve"> </w:t>
      </w:r>
      <w:r w:rsidR="00DF7DA8" w:rsidRPr="003D10B3">
        <w:rPr>
          <w:rFonts w:ascii="Arial" w:hAnsi="Arial" w:cs="Arial"/>
          <w:sz w:val="20"/>
          <w:szCs w:val="20"/>
          <w:lang w:val="sr-Cyrl-RS"/>
        </w:rPr>
        <w:t>07</w:t>
      </w:r>
      <w:r w:rsidR="3E624FF0" w:rsidRPr="003D10B3">
        <w:rPr>
          <w:rFonts w:ascii="Arial" w:hAnsi="Arial" w:cs="Arial"/>
          <w:sz w:val="20"/>
          <w:szCs w:val="20"/>
          <w:lang w:val="sr-Cyrl-RS"/>
        </w:rPr>
        <w:t>.</w:t>
      </w:r>
      <w:r w:rsidR="00DF7DA8" w:rsidRPr="003D10B3">
        <w:rPr>
          <w:rFonts w:ascii="Arial" w:hAnsi="Arial" w:cs="Arial"/>
          <w:sz w:val="20"/>
          <w:szCs w:val="20"/>
          <w:lang w:val="sr-Cyrl-RS"/>
        </w:rPr>
        <w:t>10</w:t>
      </w:r>
      <w:r w:rsidR="29C47084" w:rsidRPr="003D10B3">
        <w:rPr>
          <w:rFonts w:ascii="Arial" w:hAnsi="Arial" w:cs="Arial"/>
          <w:sz w:val="20"/>
          <w:szCs w:val="20"/>
          <w:lang w:val="sr-Cyrl-RS"/>
        </w:rPr>
        <w:t>.202</w:t>
      </w:r>
      <w:r w:rsidR="00CF60F0" w:rsidRPr="003D10B3">
        <w:rPr>
          <w:rFonts w:ascii="Arial" w:hAnsi="Arial" w:cs="Arial"/>
          <w:sz w:val="20"/>
          <w:szCs w:val="20"/>
          <w:lang w:val="sr-Cyrl-RS"/>
        </w:rPr>
        <w:t>6</w:t>
      </w:r>
      <w:r w:rsidRPr="003D10B3">
        <w:rPr>
          <w:rFonts w:ascii="Arial" w:hAnsi="Arial" w:cs="Arial"/>
          <w:sz w:val="20"/>
          <w:szCs w:val="20"/>
          <w:lang w:val="sr-Cyrl-RS"/>
        </w:rPr>
        <w:t>. у предвиђеном року пријави</w:t>
      </w:r>
      <w:r w:rsidR="00DD7EDB">
        <w:rPr>
          <w:rFonts w:ascii="Arial" w:hAnsi="Arial" w:cs="Arial"/>
          <w:sz w:val="20"/>
          <w:szCs w:val="20"/>
          <w:lang w:val="sr-Cyrl-RS"/>
        </w:rPr>
        <w:t>ла се једна кандидаткиња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, </w:t>
      </w:r>
      <w:r w:rsidR="005C170F">
        <w:rPr>
          <w:rFonts w:ascii="Arial" w:hAnsi="Arial" w:cs="Arial"/>
          <w:sz w:val="20"/>
          <w:szCs w:val="20"/>
          <w:lang w:val="sr-Cyrl-RS"/>
        </w:rPr>
        <w:t>Даница Живковић</w:t>
      </w:r>
      <w:r w:rsidR="0A072318" w:rsidRPr="003D10B3">
        <w:rPr>
          <w:rFonts w:ascii="Arial" w:hAnsi="Arial" w:cs="Arial"/>
          <w:sz w:val="20"/>
          <w:szCs w:val="20"/>
          <w:lang w:val="sr-Cyrl-RS"/>
        </w:rPr>
        <w:t>,</w:t>
      </w:r>
      <w:r w:rsidR="00DD7EDB">
        <w:rPr>
          <w:rFonts w:ascii="Arial" w:hAnsi="Arial" w:cs="Arial"/>
          <w:sz w:val="20"/>
          <w:szCs w:val="20"/>
          <w:lang w:val="sr-Cyrl-RS"/>
        </w:rPr>
        <w:t xml:space="preserve"> која</w:t>
      </w:r>
      <w:r w:rsidR="2EDA00A6" w:rsidRPr="003D10B3">
        <w:rPr>
          <w:rFonts w:ascii="Arial" w:hAnsi="Arial" w:cs="Arial"/>
          <w:sz w:val="20"/>
          <w:szCs w:val="20"/>
          <w:lang w:val="sr-Cyrl-RS"/>
        </w:rPr>
        <w:t xml:space="preserve"> </w:t>
      </w:r>
      <w:r w:rsidR="00CF60F0" w:rsidRPr="003D10B3">
        <w:rPr>
          <w:rFonts w:ascii="Arial" w:hAnsi="Arial" w:cs="Arial"/>
          <w:sz w:val="20"/>
          <w:szCs w:val="20"/>
          <w:lang w:val="sr-Cyrl-RS"/>
        </w:rPr>
        <w:t>је</w:t>
      </w:r>
      <w:r w:rsidR="2EDA00A6" w:rsidRPr="003D10B3">
        <w:rPr>
          <w:rFonts w:ascii="Arial" w:hAnsi="Arial" w:cs="Arial"/>
          <w:sz w:val="20"/>
          <w:szCs w:val="20"/>
          <w:lang w:val="sr-Cyrl-RS"/>
        </w:rPr>
        <w:t xml:space="preserve"> подне</w:t>
      </w:r>
      <w:r w:rsidR="00DD7EDB">
        <w:rPr>
          <w:rFonts w:ascii="Arial" w:hAnsi="Arial" w:cs="Arial"/>
          <w:sz w:val="20"/>
          <w:szCs w:val="20"/>
          <w:lang w:val="sr-Cyrl-RS"/>
        </w:rPr>
        <w:t>ла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сву документацију захтевану конкурсом. </w:t>
      </w:r>
    </w:p>
    <w:p w14:paraId="5BB6BD86" w14:textId="77777777" w:rsidR="006330DB" w:rsidRPr="003D10B3" w:rsidRDefault="006330DB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0C919533" w14:textId="5FFB199F" w:rsidR="00B72CE6" w:rsidRPr="003D10B3" w:rsidRDefault="0A072318" w:rsidP="7AB8746B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  <w:lang w:val="sr-Cyrl-RS"/>
        </w:rPr>
      </w:pPr>
      <w:r w:rsidRPr="003D10B3">
        <w:rPr>
          <w:rFonts w:ascii="Arial" w:hAnsi="Arial" w:cs="Arial"/>
          <w:b/>
          <w:bCs/>
          <w:sz w:val="20"/>
          <w:szCs w:val="20"/>
          <w:lang w:val="sr-Cyrl-RS"/>
        </w:rPr>
        <w:t xml:space="preserve">1. </w:t>
      </w:r>
      <w:r w:rsidR="00412007">
        <w:rPr>
          <w:rFonts w:ascii="Arial" w:hAnsi="Arial" w:cs="Arial"/>
          <w:b/>
          <w:bCs/>
          <w:sz w:val="20"/>
          <w:szCs w:val="20"/>
          <w:lang w:val="sr-Cyrl-RS"/>
        </w:rPr>
        <w:t>Даница Живковић</w:t>
      </w:r>
    </w:p>
    <w:p w14:paraId="48157EFF" w14:textId="77777777" w:rsidR="00B72CE6" w:rsidRPr="003D10B3" w:rsidRDefault="00B72CE6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0BC662EA" w14:textId="23262AAF" w:rsidR="00B72CE6" w:rsidRPr="003D10B3" w:rsidRDefault="6875C051" w:rsidP="7AB8746B">
      <w:pPr>
        <w:tabs>
          <w:tab w:val="left" w:pos="576"/>
          <w:tab w:val="left" w:pos="720"/>
          <w:tab w:val="left" w:pos="2160"/>
        </w:tabs>
        <w:spacing w:after="160" w:line="257" w:lineRule="auto"/>
        <w:jc w:val="both"/>
        <w:rPr>
          <w:rFonts w:ascii="Arial" w:eastAsia="Arial" w:hAnsi="Arial" w:cs="Arial"/>
          <w:b/>
          <w:bCs/>
          <w:sz w:val="20"/>
          <w:szCs w:val="20"/>
          <w:lang w:val="sr-Cyrl-RS"/>
        </w:rPr>
      </w:pPr>
      <w:r w:rsidRPr="003D10B3">
        <w:rPr>
          <w:rFonts w:ascii="Arial" w:eastAsia="Arial" w:hAnsi="Arial" w:cs="Arial"/>
          <w:b/>
          <w:bCs/>
          <w:sz w:val="20"/>
          <w:szCs w:val="20"/>
          <w:lang w:val="sr-Cyrl-RS"/>
        </w:rPr>
        <w:t>БИОГРАФСКИ ПОДАЦИ О КАНДИДАТУ</w:t>
      </w:r>
    </w:p>
    <w:p w14:paraId="2D97E097" w14:textId="477E77F6" w:rsidR="00A45C79" w:rsidRDefault="00A45C79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Даница Живковић рођена је 29.04.2002. године у Пожаревцу, где је завршила Пожаревачку гимназију на природно-математичком смеру као носилац дипломе „Вук Караџић“. Фалуктет организационих наука уписала је 2021. године, смер Информациони системи и технологије. Дипломирала је на Факултету организационих наука, смер Информациони системи и технологије, 2025. године са просечном оценом 9,16.</w:t>
      </w:r>
    </w:p>
    <w:p w14:paraId="59CCEB16" w14:textId="77777777" w:rsidR="00D34014" w:rsidRPr="003D10B3" w:rsidRDefault="00D34014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368FCDCF" w14:textId="3CA133CB" w:rsidR="00A45C79" w:rsidRDefault="00A45C79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Мастер академске студије, студијски програм Електронско пословање на Факултету организационих наука, модул Технологије електронског пословања, уписала је 2025. године. Завршни мастер рад одбранила је у септембру 2026. године под називом „Развој и евалуација 3D навигационих система у Unity развојном окружењу“, са просечном оценом 10,00.</w:t>
      </w:r>
    </w:p>
    <w:p w14:paraId="0F4CD13C" w14:textId="77777777" w:rsidR="00D34014" w:rsidRPr="003D10B3" w:rsidRDefault="00D34014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45D74694" w14:textId="1DEF58B4" w:rsidR="00A45C79" w:rsidRDefault="00A45C79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Мастер академске студије је поново уписала 2026. године на Универзитету Сингидунум, смер Софтверско и информационо инжењерство, који тренутно похађа.</w:t>
      </w:r>
    </w:p>
    <w:p w14:paraId="022AB667" w14:textId="77777777" w:rsidR="00D34014" w:rsidRPr="003D10B3" w:rsidRDefault="00D34014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1B084B5F" w14:textId="17983897" w:rsidR="00CD5742" w:rsidRDefault="00A45C79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6F053EB6">
        <w:rPr>
          <w:rFonts w:ascii="Arial" w:hAnsi="Arial" w:cs="Arial"/>
          <w:sz w:val="20"/>
          <w:szCs w:val="20"/>
          <w:lang w:val="sr-Cyrl-RS"/>
        </w:rPr>
        <w:t>Током мастер академских студија радила је као сарадник у настави ван радног односа на катедри за Електронско пословање где је држала наставу</w:t>
      </w:r>
      <w:r w:rsidR="720E1C75" w:rsidRPr="6F053EB6">
        <w:rPr>
          <w:rFonts w:ascii="Arial" w:hAnsi="Arial" w:cs="Arial"/>
          <w:sz w:val="20"/>
          <w:szCs w:val="20"/>
          <w:lang w:val="sr-Cyrl-RS"/>
        </w:rPr>
        <w:t>.</w:t>
      </w:r>
      <w:r w:rsidR="488AC918" w:rsidRPr="6F053EB6">
        <w:rPr>
          <w:rFonts w:ascii="Arial" w:hAnsi="Arial" w:cs="Arial"/>
          <w:sz w:val="20"/>
          <w:szCs w:val="20"/>
          <w:lang w:val="sr-Cyrl-RS"/>
        </w:rPr>
        <w:t xml:space="preserve"> </w:t>
      </w:r>
      <w:r w:rsidRPr="6F053EB6">
        <w:rPr>
          <w:rFonts w:ascii="Arial" w:hAnsi="Arial" w:cs="Arial"/>
          <w:sz w:val="20"/>
          <w:szCs w:val="20"/>
          <w:lang w:val="sr-Cyrl-RS"/>
        </w:rPr>
        <w:t>Течно говори енглески језик, а служи се и француским.</w:t>
      </w:r>
    </w:p>
    <w:p w14:paraId="3235A923" w14:textId="77777777" w:rsidR="00DD7EDB" w:rsidRPr="003D10B3" w:rsidRDefault="00DD7EDB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4AD11096" w14:textId="77777777" w:rsidR="00A45C79" w:rsidRPr="003D10B3" w:rsidRDefault="00A45C79" w:rsidP="00A45C79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77718886" w14:textId="20167B6A" w:rsidR="00B72CE6" w:rsidRPr="003D10B3" w:rsidRDefault="6875C051" w:rsidP="7AB8746B">
      <w:pPr>
        <w:tabs>
          <w:tab w:val="left" w:pos="576"/>
          <w:tab w:val="left" w:pos="720"/>
          <w:tab w:val="left" w:pos="2160"/>
        </w:tabs>
        <w:spacing w:after="160" w:line="257" w:lineRule="auto"/>
        <w:jc w:val="both"/>
        <w:rPr>
          <w:rFonts w:ascii="Arial" w:eastAsia="Arial" w:hAnsi="Arial" w:cs="Arial"/>
          <w:b/>
          <w:bCs/>
          <w:sz w:val="20"/>
          <w:szCs w:val="20"/>
          <w:lang w:val="sr-Cyrl-RS"/>
        </w:rPr>
      </w:pPr>
      <w:r w:rsidRPr="003D10B3">
        <w:rPr>
          <w:rFonts w:ascii="Arial" w:eastAsia="Arial" w:hAnsi="Arial" w:cs="Arial"/>
          <w:b/>
          <w:bCs/>
          <w:sz w:val="20"/>
          <w:szCs w:val="20"/>
          <w:lang w:val="sr-Cyrl-RS"/>
        </w:rPr>
        <w:t>НАСТАВНЕ АКТИВНОСТИ</w:t>
      </w:r>
    </w:p>
    <w:p w14:paraId="110051B4" w14:textId="624A1897" w:rsidR="00CD5742" w:rsidRPr="003D10B3" w:rsidRDefault="008D31A2" w:rsidP="00011A4B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Током академске </w:t>
      </w:r>
      <w:r w:rsidR="00CD5742"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20</w:t>
      </w: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25/2026. године Даница Живковић</w:t>
      </w:r>
      <w:r w:rsidR="00373918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била је</w:t>
      </w:r>
      <w:r w:rsidR="00CD5742"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ангажован</w:t>
      </w: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а</w:t>
      </w:r>
      <w:r w:rsidR="00CD5742"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као сарадник ван радног односа </w:t>
      </w:r>
      <w:r w:rsidR="004C0EB5"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-</w:t>
      </w:r>
      <w:r w:rsidR="00CD5742"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демонстратор за ужу научну област Електронско пословање на Факултету организационих наука Универзитета у Београду.</w:t>
      </w:r>
    </w:p>
    <w:p w14:paraId="544B1E96" w14:textId="77777777" w:rsidR="00CD5742" w:rsidRPr="003D10B3" w:rsidRDefault="00CD5742" w:rsidP="00011A4B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</w:p>
    <w:p w14:paraId="51F066A2" w14:textId="3B063548" w:rsidR="00CD5742" w:rsidRPr="003D10B3" w:rsidRDefault="00CD5742" w:rsidP="00011A4B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У оквиру ангажовања на Катедри за </w:t>
      </w:r>
      <w:r w:rsidR="005C170F">
        <w:rPr>
          <w:rFonts w:ascii="Arial" w:hAnsi="Arial" w:cs="Arial"/>
          <w:color w:val="000000" w:themeColor="text1"/>
          <w:sz w:val="20"/>
          <w:szCs w:val="20"/>
          <w:lang w:val="sr-Cyrl-RS"/>
        </w:rPr>
        <w:t>електронско пословање учествовала</w:t>
      </w: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је у извођењу вежби и припреми наставних материјала из следећих предмета:</w:t>
      </w:r>
    </w:p>
    <w:p w14:paraId="3F30A267" w14:textId="77777777" w:rsidR="00CD5742" w:rsidRPr="003D10B3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Електронско пословање;</w:t>
      </w:r>
    </w:p>
    <w:p w14:paraId="28D99D1C" w14:textId="77777777" w:rsidR="00CD5742" w:rsidRPr="003D10B3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Симулација и симулациони језици;</w:t>
      </w:r>
    </w:p>
    <w:p w14:paraId="4AE8F11C" w14:textId="77777777" w:rsidR="00CD5742" w:rsidRPr="003D10B3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Интернет технологије;</w:t>
      </w:r>
    </w:p>
    <w:p w14:paraId="42752B54" w14:textId="43102E36" w:rsidR="003C0773" w:rsidRPr="003D10B3" w:rsidRDefault="003C0773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Интернет маркетинг;</w:t>
      </w:r>
    </w:p>
    <w:p w14:paraId="6D97DCB1" w14:textId="77777777" w:rsidR="00CD5742" w:rsidRPr="003D10B3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Клијентске веб технологије и скриптни језици;</w:t>
      </w:r>
    </w:p>
    <w:p w14:paraId="6FA537EC" w14:textId="77777777" w:rsidR="00CD5742" w:rsidRPr="003D10B3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i/>
          <w:iCs/>
          <w:color w:val="000000" w:themeColor="text1"/>
          <w:sz w:val="20"/>
          <w:szCs w:val="20"/>
          <w:lang w:val="sr-Cyrl-RS"/>
        </w:rPr>
        <w:t>Cloud</w:t>
      </w: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инфраструктура и сервиси;</w:t>
      </w:r>
    </w:p>
    <w:p w14:paraId="40F76812" w14:textId="77777777" w:rsidR="00CD5742" w:rsidRPr="003D10B3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Интернет маркетинг и друштвени медији;</w:t>
      </w:r>
    </w:p>
    <w:p w14:paraId="7AA5741A" w14:textId="52BB84FA" w:rsidR="003C0773" w:rsidRPr="003D10B3" w:rsidRDefault="003C0773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Серверске веб технологије;</w:t>
      </w:r>
    </w:p>
    <w:p w14:paraId="54AB8832" w14:textId="54297825" w:rsidR="003C0773" w:rsidRPr="003D10B3" w:rsidRDefault="003C0773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6F053EB6">
        <w:rPr>
          <w:rFonts w:ascii="Arial" w:hAnsi="Arial" w:cs="Arial"/>
          <w:color w:val="000000" w:themeColor="text1"/>
          <w:sz w:val="20"/>
          <w:szCs w:val="20"/>
          <w:lang w:val="sr-Cyrl-RS"/>
        </w:rPr>
        <w:lastRenderedPageBreak/>
        <w:t xml:space="preserve">Развој напредних апликација електронског </w:t>
      </w:r>
      <w:r w:rsidR="58EDD48C" w:rsidRPr="6F053EB6">
        <w:rPr>
          <w:rFonts w:ascii="Arial" w:hAnsi="Arial" w:cs="Arial"/>
          <w:color w:val="000000" w:themeColor="text1"/>
          <w:sz w:val="20"/>
          <w:szCs w:val="20"/>
          <w:lang w:val="sr-Cyrl-RS"/>
        </w:rPr>
        <w:t>пословања;</w:t>
      </w:r>
    </w:p>
    <w:p w14:paraId="7F976809" w14:textId="74B7768D" w:rsidR="003C0773" w:rsidRPr="003D10B3" w:rsidRDefault="003C0773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Развој мобилних апликација и сервиса;</w:t>
      </w:r>
    </w:p>
    <w:p w14:paraId="65630BE4" w14:textId="6450EE7F" w:rsidR="003C0773" w:rsidRPr="003D10B3" w:rsidRDefault="003C0773" w:rsidP="003C0773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Конкурентно и дистрибуирано програмирање;</w:t>
      </w:r>
    </w:p>
    <w:p w14:paraId="60E1432C" w14:textId="01468E2B" w:rsidR="00CD5742" w:rsidRPr="003D10B3" w:rsidRDefault="008D31A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Виртуелна реалност и рачунарска симулација</w:t>
      </w:r>
      <w:r w:rsidR="00CD5742" w:rsidRPr="003D10B3">
        <w:rPr>
          <w:rFonts w:ascii="Arial" w:hAnsi="Arial" w:cs="Arial"/>
          <w:color w:val="000000" w:themeColor="text1"/>
          <w:sz w:val="20"/>
          <w:szCs w:val="20"/>
          <w:lang w:val="sr-Cyrl-RS"/>
        </w:rPr>
        <w:t>.</w:t>
      </w:r>
    </w:p>
    <w:p w14:paraId="7F3BD4F0" w14:textId="45381CBA" w:rsidR="00CD5742" w:rsidRPr="003D10B3" w:rsidRDefault="00CD5742" w:rsidP="00CD5742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</w:p>
    <w:p w14:paraId="579613D5" w14:textId="2FD2DA69" w:rsidR="00AB5C85" w:rsidRPr="003D10B3" w:rsidRDefault="29C47084" w:rsidP="7AB8746B">
      <w:pPr>
        <w:tabs>
          <w:tab w:val="left" w:pos="576"/>
          <w:tab w:val="left" w:pos="720"/>
          <w:tab w:val="left" w:pos="2160"/>
        </w:tabs>
        <w:spacing w:after="160" w:line="257" w:lineRule="auto"/>
        <w:jc w:val="both"/>
        <w:rPr>
          <w:rFonts w:ascii="Arial" w:eastAsia="Arial" w:hAnsi="Arial" w:cs="Arial"/>
          <w:b/>
          <w:bCs/>
          <w:sz w:val="20"/>
          <w:szCs w:val="20"/>
          <w:lang w:val="sr-Cyrl-RS"/>
        </w:rPr>
      </w:pPr>
      <w:r w:rsidRPr="003D10B3">
        <w:rPr>
          <w:rFonts w:ascii="Arial" w:eastAsia="Arial" w:hAnsi="Arial" w:cs="Arial"/>
          <w:b/>
          <w:bCs/>
          <w:sz w:val="20"/>
          <w:szCs w:val="20"/>
          <w:lang w:val="sr-Cyrl-RS"/>
        </w:rPr>
        <w:t>СПИСАК ОБЈАВЉЕНИХ РАДОВА</w:t>
      </w:r>
    </w:p>
    <w:p w14:paraId="3E041866" w14:textId="1A5C0E54" w:rsidR="00CD5742" w:rsidRPr="003D10B3" w:rsidRDefault="005C170F" w:rsidP="00011A4B">
      <w:pPr>
        <w:spacing w:after="12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Даница Живковић је објавила</w:t>
      </w:r>
      <w:r w:rsidR="00CD5742" w:rsidRPr="003D10B3">
        <w:rPr>
          <w:rFonts w:ascii="Arial" w:hAnsi="Arial" w:cs="Arial"/>
          <w:sz w:val="20"/>
          <w:szCs w:val="20"/>
          <w:lang w:val="sr-Cyrl-RS"/>
        </w:rPr>
        <w:t xml:space="preserve"> следеће научне радове:</w:t>
      </w:r>
    </w:p>
    <w:p w14:paraId="19F92776" w14:textId="32167CBF" w:rsidR="00D3318A" w:rsidRDefault="00D3318A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b/>
          <w:bCs/>
          <w:sz w:val="20"/>
          <w:szCs w:val="20"/>
          <w:lang w:val="sr-Cyrl-RS"/>
        </w:rPr>
      </w:pP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Радови саопштени на скупу међународног значаја (М30):</w:t>
      </w:r>
    </w:p>
    <w:p w14:paraId="23BC77E4" w14:textId="77777777" w:rsidR="00D3318A" w:rsidRPr="00D3318A" w:rsidRDefault="00D3318A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b/>
          <w:bCs/>
          <w:sz w:val="20"/>
          <w:szCs w:val="20"/>
          <w:lang w:val="sr-Cyrl-RS"/>
        </w:rPr>
      </w:pPr>
    </w:p>
    <w:p w14:paraId="066B9331" w14:textId="0302CBFC" w:rsidR="00D3318A" w:rsidRPr="00D3318A" w:rsidRDefault="00D3318A" w:rsidP="00011A4B">
      <w:pPr>
        <w:pStyle w:val="ListParagraph"/>
        <w:numPr>
          <w:ilvl w:val="0"/>
          <w:numId w:val="38"/>
        </w:numPr>
        <w:tabs>
          <w:tab w:val="left" w:pos="432"/>
          <w:tab w:val="left" w:pos="720"/>
        </w:tabs>
        <w:spacing w:line="240" w:lineRule="auto"/>
        <w:ind w:right="6"/>
        <w:jc w:val="both"/>
        <w:rPr>
          <w:rFonts w:ascii="Arial" w:hAnsi="Arial" w:cs="Arial"/>
          <w:bCs/>
          <w:sz w:val="20"/>
          <w:szCs w:val="20"/>
          <w:lang w:val="sr-Cyrl-RS"/>
        </w:rPr>
      </w:pP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Drinjak, N.,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Živković, D</w:t>
      </w: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., Ignjatović, M., &amp; Komazec, S. (2024, May 10-11). Serbian Gen Z and the Gig Economy: Unveiling Perceptions and Motivational Factors. In M. Maričić, V. Jeremić &amp; N. Zornić. (Eds.), Proceedings of the first International conference on sharing economy and contemporary business models: Theory and practice, IC-SHARE 2024, Belgrade, Serbia, (pp. 96-100). https://doi.org/10.62863/GLPW2572 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M33</w:t>
      </w:r>
    </w:p>
    <w:p w14:paraId="67FA708D" w14:textId="0D1EEFB8" w:rsidR="00D3318A" w:rsidRPr="00D3318A" w:rsidRDefault="00D3318A" w:rsidP="00011A4B">
      <w:pPr>
        <w:pStyle w:val="ListParagraph"/>
        <w:numPr>
          <w:ilvl w:val="0"/>
          <w:numId w:val="38"/>
        </w:numPr>
        <w:tabs>
          <w:tab w:val="left" w:pos="432"/>
          <w:tab w:val="left" w:pos="720"/>
        </w:tabs>
        <w:spacing w:line="240" w:lineRule="auto"/>
        <w:ind w:right="6"/>
        <w:jc w:val="both"/>
        <w:rPr>
          <w:rFonts w:ascii="Arial" w:hAnsi="Arial" w:cs="Arial"/>
          <w:bCs/>
          <w:sz w:val="20"/>
          <w:szCs w:val="20"/>
          <w:lang w:val="sr-Cyrl-RS"/>
        </w:rPr>
      </w:pP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Živković, D</w:t>
      </w: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., Kostić, D., Despotović-Zrakić, M. (2025). Application od 3D Indoor Navigation Systems in Academic Environments. 20th International Symposium SymOrg 2026. University of Belgrade – Faculty of Organizational Sciences,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M33</w:t>
      </w:r>
    </w:p>
    <w:p w14:paraId="0DBCC271" w14:textId="0AD0AF86" w:rsidR="00D3318A" w:rsidRPr="00D3318A" w:rsidRDefault="00D3318A" w:rsidP="00011A4B">
      <w:pPr>
        <w:pStyle w:val="ListParagraph"/>
        <w:numPr>
          <w:ilvl w:val="0"/>
          <w:numId w:val="38"/>
        </w:numPr>
        <w:tabs>
          <w:tab w:val="left" w:pos="432"/>
          <w:tab w:val="left" w:pos="720"/>
        </w:tabs>
        <w:spacing w:line="240" w:lineRule="auto"/>
        <w:ind w:right="6"/>
        <w:jc w:val="both"/>
        <w:rPr>
          <w:rFonts w:ascii="Arial" w:hAnsi="Arial" w:cs="Arial"/>
          <w:bCs/>
          <w:sz w:val="20"/>
          <w:szCs w:val="20"/>
          <w:lang w:val="sr-Cyrl-RS"/>
        </w:rPr>
      </w:pP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Naumović, T.,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Živković, D</w:t>
      </w: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., Janković, M., Barać, D. (2025). Toward a Secure-by-Design Higher Education Ecosystem: Decentralized Identity, Privacy, and Trust. 20th International Symposium SymOrg 2026. University of Belgrade – Faculty of Organizational Sciences,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M33</w:t>
      </w:r>
    </w:p>
    <w:p w14:paraId="1D7C2E23" w14:textId="303B761F" w:rsidR="00D3318A" w:rsidRPr="00D3318A" w:rsidRDefault="00D3318A" w:rsidP="00011A4B">
      <w:pPr>
        <w:pStyle w:val="ListParagraph"/>
        <w:numPr>
          <w:ilvl w:val="0"/>
          <w:numId w:val="38"/>
        </w:numPr>
        <w:tabs>
          <w:tab w:val="left" w:pos="432"/>
          <w:tab w:val="left" w:pos="720"/>
        </w:tabs>
        <w:spacing w:line="240" w:lineRule="auto"/>
        <w:ind w:right="6"/>
        <w:jc w:val="both"/>
        <w:rPr>
          <w:rFonts w:ascii="Arial" w:hAnsi="Arial" w:cs="Arial"/>
          <w:bCs/>
          <w:sz w:val="20"/>
          <w:szCs w:val="20"/>
          <w:lang w:val="sr-Cyrl-RS"/>
        </w:rPr>
      </w:pP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Despotović-Zrakić, M., Marković, R,. Simić, M., &amp;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Živković, D.</w:t>
      </w: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 (2026). Design and Implementation of a Langchain-Based AI Agent for Online Auction Platforms. International Conference on Advences in Health, Engineering and Science (ICAHES), organized by  International Society for Academic Research in Science, Te</w:t>
      </w:r>
      <w:r>
        <w:rPr>
          <w:rFonts w:ascii="Arial" w:hAnsi="Arial" w:cs="Arial"/>
          <w:bCs/>
          <w:sz w:val="20"/>
          <w:szCs w:val="20"/>
          <w:lang w:val="sr-Cyrl-RS"/>
        </w:rPr>
        <w:t>chnology, and Education (ARSTE),</w:t>
      </w: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M33</w:t>
      </w:r>
    </w:p>
    <w:p w14:paraId="4002BA53" w14:textId="65FB1B07" w:rsidR="00D3318A" w:rsidRDefault="00D3318A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b/>
          <w:bCs/>
          <w:sz w:val="20"/>
          <w:szCs w:val="20"/>
          <w:lang w:val="sr-Cyrl-RS"/>
        </w:rPr>
      </w:pP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Радови у часописима од националног значаја (М50):</w:t>
      </w:r>
    </w:p>
    <w:p w14:paraId="6D48C723" w14:textId="77777777" w:rsidR="00D3318A" w:rsidRPr="00D3318A" w:rsidRDefault="00D3318A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b/>
          <w:bCs/>
          <w:sz w:val="20"/>
          <w:szCs w:val="20"/>
          <w:lang w:val="sr-Cyrl-RS"/>
        </w:rPr>
      </w:pPr>
    </w:p>
    <w:p w14:paraId="43B2D22D" w14:textId="0951F8E6" w:rsidR="00D3318A" w:rsidRPr="00D3318A" w:rsidRDefault="00D3318A" w:rsidP="00011A4B">
      <w:pPr>
        <w:pStyle w:val="ListParagraph"/>
        <w:numPr>
          <w:ilvl w:val="0"/>
          <w:numId w:val="39"/>
        </w:numPr>
        <w:tabs>
          <w:tab w:val="left" w:pos="432"/>
          <w:tab w:val="left" w:pos="720"/>
        </w:tabs>
        <w:spacing w:line="240" w:lineRule="auto"/>
        <w:ind w:right="6"/>
        <w:jc w:val="both"/>
        <w:rPr>
          <w:rFonts w:ascii="Arial" w:hAnsi="Arial" w:cs="Arial"/>
          <w:bCs/>
          <w:sz w:val="20"/>
          <w:szCs w:val="20"/>
          <w:lang w:val="sr-Cyrl-RS"/>
        </w:rPr>
      </w:pP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Marković, R.,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Živković, D.,</w:t>
      </w: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 Košević, S., Rauš, M., &amp; Maletić, M. (2026). Development of a Web4 Auction Platform for Luxury E-Commerce Using Blockchain and Artificial Intelligence. Journal of Economics, Management and Informatics BizInfo (Blace),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M51</w:t>
      </w:r>
    </w:p>
    <w:p w14:paraId="3E35E1E3" w14:textId="25C3DCF1" w:rsidR="00D3318A" w:rsidRPr="00D3318A" w:rsidRDefault="00D3318A" w:rsidP="00011A4B">
      <w:pPr>
        <w:pStyle w:val="ListParagraph"/>
        <w:numPr>
          <w:ilvl w:val="0"/>
          <w:numId w:val="39"/>
        </w:numPr>
        <w:tabs>
          <w:tab w:val="left" w:pos="432"/>
          <w:tab w:val="left" w:pos="720"/>
        </w:tabs>
        <w:spacing w:line="240" w:lineRule="auto"/>
        <w:ind w:right="6"/>
        <w:jc w:val="both"/>
        <w:rPr>
          <w:rFonts w:ascii="Arial" w:hAnsi="Arial" w:cs="Arial"/>
          <w:bCs/>
          <w:sz w:val="20"/>
          <w:szCs w:val="20"/>
          <w:lang w:val="sr-Cyrl-RS"/>
        </w:rPr>
      </w:pP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Jovanović, M.,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Živković, D.,</w:t>
      </w:r>
      <w:r w:rsidRPr="00D3318A">
        <w:rPr>
          <w:rFonts w:ascii="Arial" w:hAnsi="Arial" w:cs="Arial"/>
          <w:bCs/>
          <w:sz w:val="20"/>
          <w:szCs w:val="20"/>
          <w:lang w:val="sr-Cyrl-RS"/>
        </w:rPr>
        <w:t xml:space="preserve"> Marković, R., Knežević, S., &amp; Milojević, S. (2026). Projektovanje platforme i empirijska analiza osiguranja motornih vozila zasnovano na blokčejn tehnologiji. LIMES PLUS Journal of Social Sciences and Humanities, </w:t>
      </w:r>
      <w:r w:rsidRPr="00D3318A">
        <w:rPr>
          <w:rFonts w:ascii="Arial" w:hAnsi="Arial" w:cs="Arial"/>
          <w:b/>
          <w:bCs/>
          <w:sz w:val="20"/>
          <w:szCs w:val="20"/>
          <w:lang w:val="sr-Cyrl-RS"/>
        </w:rPr>
        <w:t>M51</w:t>
      </w:r>
    </w:p>
    <w:p w14:paraId="34279DA1" w14:textId="5EA2BAAC" w:rsidR="00D3318A" w:rsidRPr="00D3318A" w:rsidRDefault="00D3318A" w:rsidP="6F053EB6">
      <w:pPr>
        <w:pStyle w:val="ListParagraph"/>
        <w:numPr>
          <w:ilvl w:val="0"/>
          <w:numId w:val="39"/>
        </w:numPr>
        <w:tabs>
          <w:tab w:val="left" w:pos="432"/>
          <w:tab w:val="left" w:pos="720"/>
        </w:tabs>
        <w:spacing w:line="240" w:lineRule="auto"/>
        <w:ind w:right="6"/>
        <w:jc w:val="both"/>
        <w:rPr>
          <w:rFonts w:ascii="Arial" w:hAnsi="Arial" w:cs="Arial"/>
          <w:sz w:val="20"/>
          <w:szCs w:val="20"/>
        </w:rPr>
      </w:pPr>
      <w:proofErr w:type="spellStart"/>
      <w:r w:rsidRPr="6F053EB6">
        <w:rPr>
          <w:rFonts w:ascii="Arial" w:hAnsi="Arial" w:cs="Arial"/>
          <w:sz w:val="20"/>
          <w:szCs w:val="20"/>
        </w:rPr>
        <w:t>Ćetković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, M., </w:t>
      </w:r>
      <w:proofErr w:type="spellStart"/>
      <w:r w:rsidRPr="6F053EB6">
        <w:rPr>
          <w:rFonts w:ascii="Arial" w:hAnsi="Arial" w:cs="Arial"/>
          <w:sz w:val="20"/>
          <w:szCs w:val="20"/>
        </w:rPr>
        <w:t>D</w:t>
      </w:r>
      <w:r w:rsidR="53E7D10C" w:rsidRPr="6F053EB6">
        <w:rPr>
          <w:rFonts w:ascii="Arial" w:hAnsi="Arial" w:cs="Arial"/>
          <w:sz w:val="20"/>
          <w:szCs w:val="20"/>
        </w:rPr>
        <w:t>ru</w:t>
      </w:r>
      <w:r w:rsidRPr="6F053EB6">
        <w:rPr>
          <w:rFonts w:ascii="Arial" w:hAnsi="Arial" w:cs="Arial"/>
          <w:sz w:val="20"/>
          <w:szCs w:val="20"/>
        </w:rPr>
        <w:t>lović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, S., </w:t>
      </w:r>
      <w:proofErr w:type="spellStart"/>
      <w:r w:rsidRPr="6F053EB6">
        <w:rPr>
          <w:rFonts w:ascii="Arial" w:hAnsi="Arial" w:cs="Arial"/>
          <w:sz w:val="20"/>
          <w:szCs w:val="20"/>
        </w:rPr>
        <w:t>Marković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, R., &amp; </w:t>
      </w:r>
      <w:proofErr w:type="spellStart"/>
      <w:r w:rsidRPr="6F053EB6">
        <w:rPr>
          <w:rFonts w:ascii="Arial" w:hAnsi="Arial" w:cs="Arial"/>
          <w:b/>
          <w:bCs/>
          <w:sz w:val="20"/>
          <w:szCs w:val="20"/>
        </w:rPr>
        <w:t>Živković</w:t>
      </w:r>
      <w:proofErr w:type="spellEnd"/>
      <w:r w:rsidRPr="6F053EB6">
        <w:rPr>
          <w:rFonts w:ascii="Arial" w:hAnsi="Arial" w:cs="Arial"/>
          <w:b/>
          <w:bCs/>
          <w:sz w:val="20"/>
          <w:szCs w:val="20"/>
        </w:rPr>
        <w:t>, D.</w:t>
      </w:r>
      <w:r w:rsidRPr="6F053EB6">
        <w:rPr>
          <w:rFonts w:ascii="Arial" w:hAnsi="Arial" w:cs="Arial"/>
          <w:sz w:val="20"/>
          <w:szCs w:val="20"/>
        </w:rPr>
        <w:t xml:space="preserve"> (2026). Risk Management and Internal Controls in the Use of Generative Artificial Intelligence: An Integrated Framework for Organizations and Internal </w:t>
      </w:r>
      <w:proofErr w:type="spellStart"/>
      <w:r w:rsidRPr="6F053EB6">
        <w:rPr>
          <w:rFonts w:ascii="Arial" w:hAnsi="Arial" w:cs="Arial"/>
          <w:sz w:val="20"/>
          <w:szCs w:val="20"/>
        </w:rPr>
        <w:t>Aduit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6F053EB6">
        <w:rPr>
          <w:rFonts w:ascii="Arial" w:hAnsi="Arial" w:cs="Arial"/>
          <w:sz w:val="20"/>
          <w:szCs w:val="20"/>
        </w:rPr>
        <w:t>Časopis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6F053EB6">
        <w:rPr>
          <w:rFonts w:ascii="Arial" w:hAnsi="Arial" w:cs="Arial"/>
          <w:sz w:val="20"/>
          <w:szCs w:val="20"/>
        </w:rPr>
        <w:t>za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6F053EB6">
        <w:rPr>
          <w:rFonts w:ascii="Arial" w:hAnsi="Arial" w:cs="Arial"/>
          <w:sz w:val="20"/>
          <w:szCs w:val="20"/>
        </w:rPr>
        <w:t>upravljanje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6F053EB6">
        <w:rPr>
          <w:rFonts w:ascii="Arial" w:hAnsi="Arial" w:cs="Arial"/>
          <w:sz w:val="20"/>
          <w:szCs w:val="20"/>
        </w:rPr>
        <w:t>organizacijama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6F053EB6">
        <w:rPr>
          <w:rFonts w:ascii="Arial" w:hAnsi="Arial" w:cs="Arial"/>
          <w:sz w:val="20"/>
          <w:szCs w:val="20"/>
        </w:rPr>
        <w:t>finansije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6F053EB6">
        <w:rPr>
          <w:rFonts w:ascii="Arial" w:hAnsi="Arial" w:cs="Arial"/>
          <w:sz w:val="20"/>
          <w:szCs w:val="20"/>
        </w:rPr>
        <w:t>i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6F053EB6">
        <w:rPr>
          <w:rFonts w:ascii="Arial" w:hAnsi="Arial" w:cs="Arial"/>
          <w:sz w:val="20"/>
          <w:szCs w:val="20"/>
        </w:rPr>
        <w:t>reviziju</w:t>
      </w:r>
      <w:proofErr w:type="spellEnd"/>
      <w:r w:rsidRPr="6F053EB6">
        <w:rPr>
          <w:rFonts w:ascii="Arial" w:hAnsi="Arial" w:cs="Arial"/>
          <w:sz w:val="20"/>
          <w:szCs w:val="20"/>
        </w:rPr>
        <w:t xml:space="preserve">. https://doi.org/10.46793/Rev26114.21C , </w:t>
      </w:r>
      <w:r w:rsidRPr="6F053EB6">
        <w:rPr>
          <w:rFonts w:ascii="Arial" w:hAnsi="Arial" w:cs="Arial"/>
          <w:b/>
          <w:bCs/>
          <w:sz w:val="20"/>
          <w:szCs w:val="20"/>
        </w:rPr>
        <w:t>M52</w:t>
      </w:r>
    </w:p>
    <w:p w14:paraId="0AE4458E" w14:textId="77777777" w:rsidR="00B72CE6" w:rsidRPr="003D10B3" w:rsidRDefault="00B72CE6" w:rsidP="00011A4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0F9B4196" w14:textId="50220542" w:rsidR="00274D40" w:rsidRPr="003D10B3" w:rsidRDefault="73B686F8" w:rsidP="00011A4B">
      <w:pPr>
        <w:tabs>
          <w:tab w:val="left" w:pos="432"/>
          <w:tab w:val="left" w:pos="720"/>
        </w:tabs>
        <w:spacing w:after="160"/>
        <w:jc w:val="both"/>
        <w:rPr>
          <w:rFonts w:ascii="Arial" w:eastAsia="Arial" w:hAnsi="Arial" w:cs="Arial"/>
          <w:b/>
          <w:bCs/>
          <w:sz w:val="20"/>
          <w:szCs w:val="20"/>
          <w:lang w:val="sr-Cyrl-RS"/>
        </w:rPr>
      </w:pPr>
      <w:r w:rsidRPr="003D10B3">
        <w:rPr>
          <w:rFonts w:ascii="Arial" w:eastAsia="Arial" w:hAnsi="Arial" w:cs="Arial"/>
          <w:b/>
          <w:bCs/>
          <w:sz w:val="20"/>
          <w:szCs w:val="20"/>
          <w:lang w:val="sr-Cyrl-RS"/>
        </w:rPr>
        <w:t>ПРАКСА И ИСКУСТВО</w:t>
      </w:r>
    </w:p>
    <w:p w14:paraId="2E3A133E" w14:textId="517C842A" w:rsidR="00FC036B" w:rsidRPr="003D10B3" w:rsidRDefault="00FC036B" w:rsidP="00011A4B">
      <w:pPr>
        <w:spacing w:after="120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Стручну праксу у оквиру основних ака</w:t>
      </w:r>
      <w:r w:rsidR="003D10B3">
        <w:rPr>
          <w:rFonts w:ascii="Arial" w:hAnsi="Arial" w:cs="Arial"/>
          <w:sz w:val="20"/>
          <w:szCs w:val="20"/>
          <w:lang w:val="sr-Cyrl-RS"/>
        </w:rPr>
        <w:t>демских студија Даница Живковић обавила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је на Факултету организационих наука Универзитета у Бео</w:t>
      </w:r>
      <w:r w:rsidR="003D10B3">
        <w:rPr>
          <w:rFonts w:ascii="Arial" w:hAnsi="Arial" w:cs="Arial"/>
          <w:sz w:val="20"/>
          <w:szCs w:val="20"/>
          <w:lang w:val="sr-Cyrl-RS"/>
        </w:rPr>
        <w:t>граду. На истом факултету обавила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је и стручну праксу предвиђену програмом мастер академских студија.</w:t>
      </w:r>
    </w:p>
    <w:p w14:paraId="35A190A3" w14:textId="67D96CCE" w:rsidR="00204249" w:rsidRPr="003D10B3" w:rsidRDefault="003D10B3" w:rsidP="00011A4B">
      <w:pPr>
        <w:spacing w:after="120"/>
        <w:jc w:val="both"/>
        <w:rPr>
          <w:rFonts w:ascii="Arial" w:hAnsi="Arial" w:cs="Arial"/>
          <w:sz w:val="20"/>
          <w:szCs w:val="20"/>
          <w:lang w:val="sr-Cyrl-RS"/>
        </w:rPr>
      </w:pPr>
      <w:r>
        <w:rPr>
          <w:rFonts w:ascii="Arial" w:hAnsi="Arial" w:cs="Arial"/>
          <w:sz w:val="20"/>
          <w:szCs w:val="20"/>
          <w:lang w:val="sr-Cyrl-RS"/>
        </w:rPr>
        <w:t>Током основних студија била</w:t>
      </w:r>
      <w:r w:rsidR="00FC036B" w:rsidRPr="003D10B3">
        <w:rPr>
          <w:rFonts w:ascii="Arial" w:hAnsi="Arial" w:cs="Arial"/>
          <w:sz w:val="20"/>
          <w:szCs w:val="20"/>
          <w:lang w:val="sr-Cyrl-RS"/>
        </w:rPr>
        <w:t xml:space="preserve"> је активан члан Удружења студената информатике ФОН</w:t>
      </w:r>
      <w:r>
        <w:rPr>
          <w:rFonts w:ascii="Arial" w:hAnsi="Arial" w:cs="Arial"/>
          <w:sz w:val="20"/>
          <w:szCs w:val="20"/>
          <w:lang w:val="sr-Cyrl-RS"/>
        </w:rPr>
        <w:t>ИС. У оквиру удружења учествовала</w:t>
      </w:r>
      <w:r w:rsidR="00FC036B" w:rsidRPr="003D10B3">
        <w:rPr>
          <w:rFonts w:ascii="Arial" w:hAnsi="Arial" w:cs="Arial"/>
          <w:sz w:val="20"/>
          <w:szCs w:val="20"/>
          <w:lang w:val="sr-Cyrl-RS"/>
        </w:rPr>
        <w:t xml:space="preserve"> је у реализацији пројекта „ФОН Хакатон 2024“ као чл</w:t>
      </w:r>
      <w:r>
        <w:rPr>
          <w:rFonts w:ascii="Arial" w:hAnsi="Arial" w:cs="Arial"/>
          <w:sz w:val="20"/>
          <w:szCs w:val="20"/>
          <w:lang w:val="sr-Cyrl-RS"/>
        </w:rPr>
        <w:t>ан тима за дизајн</w:t>
      </w:r>
      <w:r w:rsidR="00FC036B" w:rsidRPr="003D10B3">
        <w:rPr>
          <w:rFonts w:ascii="Arial" w:hAnsi="Arial" w:cs="Arial"/>
          <w:sz w:val="20"/>
          <w:szCs w:val="20"/>
          <w:lang w:val="sr-Cyrl-RS"/>
        </w:rPr>
        <w:t xml:space="preserve">, након чега је </w:t>
      </w:r>
      <w:r w:rsidR="005C6BFF">
        <w:rPr>
          <w:rFonts w:ascii="Arial" w:hAnsi="Arial" w:cs="Arial"/>
          <w:sz w:val="20"/>
          <w:szCs w:val="20"/>
          <w:lang w:val="sr-Cyrl-RS"/>
        </w:rPr>
        <w:t>била</w:t>
      </w:r>
      <w:r w:rsidR="00FC036B" w:rsidRPr="003D10B3">
        <w:rPr>
          <w:rFonts w:ascii="Arial" w:hAnsi="Arial" w:cs="Arial"/>
          <w:sz w:val="20"/>
          <w:szCs w:val="20"/>
          <w:lang w:val="sr-Cyrl-RS"/>
        </w:rPr>
        <w:t xml:space="preserve"> координатор истог тима н</w:t>
      </w:r>
      <w:r>
        <w:rPr>
          <w:rFonts w:ascii="Arial" w:hAnsi="Arial" w:cs="Arial"/>
          <w:sz w:val="20"/>
          <w:szCs w:val="20"/>
          <w:lang w:val="sr-Cyrl-RS"/>
        </w:rPr>
        <w:t>а пројекту „ФОН Хакатон 2025</w:t>
      </w:r>
      <w:r w:rsidR="00FC036B" w:rsidRPr="003D10B3">
        <w:rPr>
          <w:rFonts w:ascii="Arial" w:hAnsi="Arial" w:cs="Arial"/>
          <w:sz w:val="20"/>
          <w:szCs w:val="20"/>
          <w:lang w:val="sr-Cyrl-RS"/>
        </w:rPr>
        <w:t>“.</w:t>
      </w:r>
      <w:r>
        <w:rPr>
          <w:rFonts w:ascii="Arial" w:hAnsi="Arial" w:cs="Arial"/>
          <w:sz w:val="20"/>
          <w:szCs w:val="20"/>
          <w:lang w:val="sr-Cyrl-RS"/>
        </w:rPr>
        <w:t xml:space="preserve"> Исте године је била ангажована као координатор пројекта „Хакатон за средњошколце 8.0“, а била је и предавач на пројекту „Студенти студентима“ на радионици за </w:t>
      </w:r>
      <w:r w:rsidR="007064E5">
        <w:rPr>
          <w:rFonts w:ascii="Arial" w:hAnsi="Arial" w:cs="Arial"/>
          <w:sz w:val="20"/>
          <w:szCs w:val="20"/>
          <w:lang w:val="sr-Cyrl-RS"/>
        </w:rPr>
        <w:t xml:space="preserve">графички </w:t>
      </w:r>
      <w:r>
        <w:rPr>
          <w:rFonts w:ascii="Arial" w:hAnsi="Arial" w:cs="Arial"/>
          <w:sz w:val="20"/>
          <w:szCs w:val="20"/>
          <w:lang w:val="sr-Cyrl-RS"/>
        </w:rPr>
        <w:t>дизајн.</w:t>
      </w:r>
      <w:r w:rsidR="00DB1C7F">
        <w:rPr>
          <w:rFonts w:ascii="Arial" w:hAnsi="Arial" w:cs="Arial"/>
          <w:sz w:val="20"/>
          <w:szCs w:val="20"/>
          <w:lang w:val="sr-Cyrl-RS"/>
        </w:rPr>
        <w:t xml:space="preserve"> Током своје друге године студија била је активан члан студентске организације Унија студената ФОН-а у којој се ангажовала као координатор тима за информационе технологије и дизајн на пројекту „Хуманитарно </w:t>
      </w:r>
      <w:r w:rsidR="00DB1C7F">
        <w:rPr>
          <w:rFonts w:ascii="Arial" w:hAnsi="Arial" w:cs="Arial"/>
          <w:sz w:val="20"/>
          <w:szCs w:val="20"/>
        </w:rPr>
        <w:t xml:space="preserve">Stand Up </w:t>
      </w:r>
      <w:r w:rsidR="00DB1C7F">
        <w:rPr>
          <w:rFonts w:ascii="Arial" w:hAnsi="Arial" w:cs="Arial"/>
          <w:sz w:val="20"/>
          <w:szCs w:val="20"/>
          <w:lang w:val="sr-Cyrl-RS"/>
        </w:rPr>
        <w:t>вече“</w:t>
      </w:r>
      <w:r w:rsidR="00082BBF">
        <w:rPr>
          <w:rFonts w:ascii="Arial" w:hAnsi="Arial" w:cs="Arial"/>
          <w:sz w:val="20"/>
          <w:szCs w:val="20"/>
          <w:lang w:val="sr-Cyrl-RS"/>
        </w:rPr>
        <w:t>.</w:t>
      </w:r>
    </w:p>
    <w:p w14:paraId="2D8984DE" w14:textId="671EB231" w:rsidR="00FC036B" w:rsidRPr="003D10B3" w:rsidRDefault="00FC036B" w:rsidP="00011A4B">
      <w:pPr>
        <w:spacing w:after="120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Н</w:t>
      </w:r>
      <w:r w:rsidR="001D171A">
        <w:rPr>
          <w:rFonts w:ascii="Arial" w:hAnsi="Arial" w:cs="Arial"/>
          <w:sz w:val="20"/>
          <w:szCs w:val="20"/>
          <w:lang w:val="sr-Cyrl-RS"/>
        </w:rPr>
        <w:t>а такмичењу „</w:t>
      </w:r>
      <w:r w:rsidR="001D171A">
        <w:rPr>
          <w:rFonts w:ascii="Arial" w:hAnsi="Arial" w:cs="Arial"/>
          <w:sz w:val="20"/>
          <w:szCs w:val="20"/>
        </w:rPr>
        <w:t xml:space="preserve">Blockchain </w:t>
      </w:r>
      <w:proofErr w:type="spellStart"/>
      <w:r w:rsidR="001D171A">
        <w:rPr>
          <w:rFonts w:ascii="Arial" w:hAnsi="Arial" w:cs="Arial"/>
          <w:sz w:val="20"/>
          <w:szCs w:val="20"/>
        </w:rPr>
        <w:t>Bootcamp</w:t>
      </w:r>
      <w:proofErr w:type="spellEnd"/>
      <w:r w:rsidRPr="003D10B3">
        <w:rPr>
          <w:rFonts w:ascii="Arial" w:hAnsi="Arial" w:cs="Arial"/>
          <w:sz w:val="20"/>
          <w:szCs w:val="20"/>
          <w:lang w:val="sr-Cyrl-RS"/>
        </w:rPr>
        <w:t>“</w:t>
      </w:r>
      <w:r w:rsidR="00B47E7C">
        <w:rPr>
          <w:rFonts w:ascii="Arial" w:hAnsi="Arial" w:cs="Arial"/>
          <w:sz w:val="20"/>
          <w:szCs w:val="20"/>
        </w:rPr>
        <w:t xml:space="preserve"> </w:t>
      </w:r>
      <w:r w:rsidR="00B47E7C">
        <w:rPr>
          <w:rFonts w:ascii="Arial" w:hAnsi="Arial" w:cs="Arial"/>
          <w:sz w:val="20"/>
          <w:szCs w:val="20"/>
          <w:lang w:val="sr-Cyrl-RS"/>
        </w:rPr>
        <w:t xml:space="preserve">у сарадњи са </w:t>
      </w:r>
      <w:r w:rsidR="00B47E7C" w:rsidRPr="00B47E7C">
        <w:rPr>
          <w:rFonts w:ascii="Arial" w:hAnsi="Arial" w:cs="Arial"/>
          <w:i/>
          <w:sz w:val="20"/>
          <w:szCs w:val="20"/>
        </w:rPr>
        <w:t>Lovable</w:t>
      </w:r>
      <w:r w:rsidRPr="003D10B3">
        <w:rPr>
          <w:rFonts w:ascii="Arial" w:hAnsi="Arial" w:cs="Arial"/>
          <w:sz w:val="20"/>
          <w:szCs w:val="20"/>
          <w:lang w:val="sr-Cyrl-RS"/>
        </w:rPr>
        <w:t>, одржаном у организацији Лабораторије за blockchain Факултета организационих наука</w:t>
      </w:r>
      <w:r w:rsidR="003C0773" w:rsidRPr="003D10B3">
        <w:rPr>
          <w:rFonts w:ascii="Arial" w:hAnsi="Arial" w:cs="Arial"/>
          <w:sz w:val="20"/>
          <w:szCs w:val="20"/>
          <w:lang w:val="sr-Cyrl-RS"/>
        </w:rPr>
        <w:t xml:space="preserve"> Универзитета у Београду</w:t>
      </w:r>
      <w:r w:rsidR="005C6BFF">
        <w:rPr>
          <w:rFonts w:ascii="Arial" w:hAnsi="Arial" w:cs="Arial"/>
          <w:sz w:val="20"/>
          <w:szCs w:val="20"/>
          <w:lang w:val="sr-Cyrl-RS"/>
        </w:rPr>
        <w:t xml:space="preserve">, </w:t>
      </w:r>
      <w:r w:rsidR="00B47E7C">
        <w:rPr>
          <w:rFonts w:ascii="Arial" w:hAnsi="Arial" w:cs="Arial"/>
          <w:sz w:val="20"/>
          <w:szCs w:val="20"/>
          <w:lang w:val="sr-Cyrl-RS"/>
        </w:rPr>
        <w:t>освојила</w:t>
      </w:r>
      <w:r w:rsidR="005C6BFF">
        <w:rPr>
          <w:rFonts w:ascii="Arial" w:hAnsi="Arial" w:cs="Arial"/>
          <w:sz w:val="20"/>
          <w:szCs w:val="20"/>
          <w:lang w:val="sr-Cyrl-RS"/>
        </w:rPr>
        <w:t xml:space="preserve"> је</w:t>
      </w:r>
      <w:r w:rsidR="00B47E7C">
        <w:rPr>
          <w:rFonts w:ascii="Arial" w:hAnsi="Arial" w:cs="Arial"/>
          <w:sz w:val="20"/>
          <w:szCs w:val="20"/>
          <w:lang w:val="sr-Cyrl-RS"/>
        </w:rPr>
        <w:t xml:space="preserve"> </w:t>
      </w:r>
      <w:r w:rsidR="00204249">
        <w:rPr>
          <w:rFonts w:ascii="Arial" w:hAnsi="Arial" w:cs="Arial"/>
          <w:sz w:val="20"/>
          <w:szCs w:val="20"/>
          <w:lang w:val="sr-Cyrl-RS"/>
        </w:rPr>
        <w:t>треће</w:t>
      </w:r>
      <w:r w:rsidR="00B47E7C">
        <w:rPr>
          <w:rFonts w:ascii="Arial" w:hAnsi="Arial" w:cs="Arial"/>
          <w:sz w:val="20"/>
          <w:szCs w:val="20"/>
          <w:lang w:val="sr-Cyrl-RS"/>
        </w:rPr>
        <w:t xml:space="preserve"> место. Самостално је развијала </w:t>
      </w:r>
      <w:r w:rsidR="00B47E7C">
        <w:rPr>
          <w:rFonts w:ascii="Arial" w:hAnsi="Arial" w:cs="Arial"/>
          <w:sz w:val="20"/>
          <w:szCs w:val="20"/>
        </w:rPr>
        <w:t xml:space="preserve">Vibe-coding </w:t>
      </w:r>
      <w:r w:rsidR="00B47E7C">
        <w:rPr>
          <w:rFonts w:ascii="Arial" w:hAnsi="Arial" w:cs="Arial"/>
          <w:sz w:val="20"/>
          <w:szCs w:val="20"/>
          <w:lang w:val="sr-Cyrl-RS"/>
        </w:rPr>
        <w:t>апликацију з</w:t>
      </w:r>
      <w:r w:rsidR="005C6BFF">
        <w:rPr>
          <w:rFonts w:ascii="Arial" w:hAnsi="Arial" w:cs="Arial"/>
          <w:sz w:val="20"/>
          <w:szCs w:val="20"/>
          <w:lang w:val="sr-Cyrl-RS"/>
        </w:rPr>
        <w:t>а онлајн читање књига у друштву током шесточасовног Хакатона.</w:t>
      </w:r>
    </w:p>
    <w:p w14:paraId="17620FD8" w14:textId="06B334D1" w:rsidR="00FC036B" w:rsidRPr="003D10B3" w:rsidRDefault="00315C27" w:rsidP="00011A4B">
      <w:pPr>
        <w:spacing w:after="120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У оквиру пројекта Web3 Innovation HUB (W3IH)</w:t>
      </w:r>
      <w:r>
        <w:rPr>
          <w:rFonts w:ascii="Arial" w:hAnsi="Arial" w:cs="Arial"/>
          <w:sz w:val="20"/>
          <w:szCs w:val="20"/>
          <w:lang w:val="sr-Cyrl-RS"/>
        </w:rPr>
        <w:t>, представљала је победнички тим на „</w:t>
      </w:r>
      <w:proofErr w:type="spellStart"/>
      <w:r>
        <w:rPr>
          <w:rFonts w:ascii="Arial" w:hAnsi="Arial" w:cs="Arial"/>
          <w:sz w:val="20"/>
          <w:szCs w:val="20"/>
        </w:rPr>
        <w:t>BlockSplit</w:t>
      </w:r>
      <w:proofErr w:type="spellEnd"/>
      <w:r>
        <w:rPr>
          <w:rFonts w:ascii="Arial" w:hAnsi="Arial" w:cs="Arial"/>
          <w:sz w:val="20"/>
          <w:szCs w:val="20"/>
        </w:rPr>
        <w:t xml:space="preserve"> Unconference 2026</w:t>
      </w:r>
      <w:r>
        <w:rPr>
          <w:rFonts w:ascii="Arial" w:hAnsi="Arial" w:cs="Arial"/>
          <w:sz w:val="20"/>
          <w:szCs w:val="20"/>
          <w:lang w:val="sr-Cyrl-RS"/>
        </w:rPr>
        <w:t>“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>у Хрватској одржаног 9. и 10. јула. Тим је развијао стартап апликацију за добровољно давање крви, користећи блокчејн технологије.</w:t>
      </w:r>
    </w:p>
    <w:p w14:paraId="11667AAE" w14:textId="472F32E0" w:rsidR="005C6BFF" w:rsidRDefault="00FC036B" w:rsidP="005C6BFF">
      <w:pPr>
        <w:spacing w:after="120"/>
        <w:jc w:val="both"/>
        <w:rPr>
          <w:rFonts w:ascii="Arial" w:hAnsi="Arial" w:cs="Arial"/>
          <w:sz w:val="20"/>
          <w:szCs w:val="20"/>
          <w:lang w:val="sr-Cyrl-RS"/>
        </w:rPr>
      </w:pPr>
      <w:r w:rsidRPr="6F053EB6">
        <w:rPr>
          <w:rFonts w:ascii="Arial" w:hAnsi="Arial" w:cs="Arial"/>
          <w:sz w:val="20"/>
          <w:szCs w:val="20"/>
          <w:lang w:val="sr-Cyrl-RS"/>
        </w:rPr>
        <w:lastRenderedPageBreak/>
        <w:t>К</w:t>
      </w:r>
      <w:r w:rsidR="00315C27" w:rsidRPr="6F053EB6">
        <w:rPr>
          <w:rFonts w:ascii="Arial" w:hAnsi="Arial" w:cs="Arial"/>
          <w:sz w:val="20"/>
          <w:szCs w:val="20"/>
          <w:lang w:val="sr-Cyrl-RS"/>
        </w:rPr>
        <w:t>ао волонтер учествовала</w:t>
      </w:r>
      <w:r w:rsidRPr="6F053EB6">
        <w:rPr>
          <w:rFonts w:ascii="Arial" w:hAnsi="Arial" w:cs="Arial"/>
          <w:sz w:val="20"/>
          <w:szCs w:val="20"/>
          <w:lang w:val="sr-Cyrl-RS"/>
        </w:rPr>
        <w:t xml:space="preserve"> је у организацији више стручних и научних догађаја на Факултету организационих наука</w:t>
      </w:r>
      <w:r w:rsidR="003C0773" w:rsidRPr="6F053EB6">
        <w:rPr>
          <w:rFonts w:ascii="Arial" w:hAnsi="Arial" w:cs="Arial"/>
          <w:sz w:val="20"/>
          <w:szCs w:val="20"/>
          <w:lang w:val="sr-Cyrl-RS"/>
        </w:rPr>
        <w:t xml:space="preserve"> Универзитета у Београду</w:t>
      </w:r>
      <w:r w:rsidRPr="6F053EB6">
        <w:rPr>
          <w:rFonts w:ascii="Arial" w:hAnsi="Arial" w:cs="Arial"/>
          <w:sz w:val="20"/>
          <w:szCs w:val="20"/>
          <w:lang w:val="sr-Cyrl-RS"/>
        </w:rPr>
        <w:t>, међу којима су међународне конфе</w:t>
      </w:r>
      <w:r w:rsidR="00315C27" w:rsidRPr="6F053EB6">
        <w:rPr>
          <w:rFonts w:ascii="Arial" w:hAnsi="Arial" w:cs="Arial"/>
          <w:sz w:val="20"/>
          <w:szCs w:val="20"/>
          <w:lang w:val="sr-Cyrl-RS"/>
        </w:rPr>
        <w:t>ренције FedCSIS 2024, I</w:t>
      </w:r>
      <w:r w:rsidR="00315C27" w:rsidRPr="6F053EB6">
        <w:rPr>
          <w:rFonts w:ascii="Arial" w:hAnsi="Arial" w:cs="Arial"/>
          <w:sz w:val="20"/>
          <w:szCs w:val="20"/>
        </w:rPr>
        <w:t>C-SHARE 2024</w:t>
      </w:r>
      <w:r w:rsidR="00315C27" w:rsidRPr="6F053EB6">
        <w:rPr>
          <w:rFonts w:ascii="Arial" w:hAnsi="Arial" w:cs="Arial"/>
          <w:sz w:val="20"/>
          <w:szCs w:val="20"/>
          <w:lang w:val="sr-Cyrl-RS"/>
        </w:rPr>
        <w:t>,</w:t>
      </w:r>
      <w:r w:rsidR="00315C27" w:rsidRPr="6F053EB6">
        <w:rPr>
          <w:rFonts w:ascii="Arial" w:hAnsi="Arial" w:cs="Arial"/>
          <w:sz w:val="20"/>
          <w:szCs w:val="20"/>
        </w:rPr>
        <w:t xml:space="preserve"> SMS 2024</w:t>
      </w:r>
      <w:r w:rsidR="00315C27" w:rsidRPr="6F053EB6">
        <w:rPr>
          <w:rFonts w:ascii="Arial" w:hAnsi="Arial" w:cs="Arial"/>
          <w:sz w:val="20"/>
          <w:szCs w:val="20"/>
          <w:lang w:val="sr-Cyrl-RS"/>
        </w:rPr>
        <w:t xml:space="preserve">, као и </w:t>
      </w:r>
      <w:r w:rsidRPr="6F053EB6">
        <w:rPr>
          <w:rFonts w:ascii="Arial" w:hAnsi="Arial" w:cs="Arial"/>
          <w:sz w:val="20"/>
          <w:szCs w:val="20"/>
          <w:lang w:val="sr-Cyrl-RS"/>
        </w:rPr>
        <w:t>EBT 2025.</w:t>
      </w:r>
      <w:r w:rsidR="5E0C4EEC" w:rsidRPr="6F053EB6">
        <w:rPr>
          <w:rFonts w:ascii="Arial" w:hAnsi="Arial" w:cs="Arial"/>
          <w:sz w:val="20"/>
          <w:szCs w:val="20"/>
          <w:lang w:val="sr-Cyrl-RS"/>
        </w:rPr>
        <w:t xml:space="preserve"> </w:t>
      </w:r>
      <w:r w:rsidR="604E7A67" w:rsidRPr="6F053EB6">
        <w:rPr>
          <w:rFonts w:ascii="Arial" w:hAnsi="Arial" w:cs="Arial"/>
          <w:sz w:val="20"/>
          <w:szCs w:val="20"/>
          <w:lang w:val="sr-Cyrl-RS"/>
        </w:rPr>
        <w:t xml:space="preserve">Током 2026. године активно је радила на пројекту 3D Fon који </w:t>
      </w:r>
      <w:r w:rsidR="0908EBBE" w:rsidRPr="6F053EB6">
        <w:rPr>
          <w:rFonts w:ascii="Arial" w:hAnsi="Arial" w:cs="Arial"/>
          <w:sz w:val="20"/>
          <w:szCs w:val="20"/>
          <w:lang w:val="sr-Cyrl-RS"/>
        </w:rPr>
        <w:t>помаже студентима, запосленима и гостима факултета да пронађу просторију на факултету која им је потребна.</w:t>
      </w:r>
    </w:p>
    <w:p w14:paraId="384720D4" w14:textId="0EB34E8A" w:rsidR="009714DF" w:rsidRDefault="009714DF" w:rsidP="005C6BFF">
      <w:pPr>
        <w:rPr>
          <w:rFonts w:ascii="Arial" w:hAnsi="Arial" w:cs="Arial"/>
          <w:sz w:val="20"/>
          <w:szCs w:val="20"/>
          <w:lang w:val="sr-Cyrl-RS"/>
        </w:rPr>
      </w:pPr>
    </w:p>
    <w:p w14:paraId="0FD8AEB2" w14:textId="4D92B0E6" w:rsidR="00F739E6" w:rsidRDefault="00F739E6" w:rsidP="005C6BFF">
      <w:pPr>
        <w:rPr>
          <w:rFonts w:ascii="Arial" w:hAnsi="Arial" w:cs="Arial"/>
          <w:sz w:val="20"/>
          <w:szCs w:val="20"/>
          <w:lang w:val="sr-Cyrl-RS"/>
        </w:rPr>
      </w:pPr>
    </w:p>
    <w:p w14:paraId="0F9948F7" w14:textId="77777777" w:rsidR="00F739E6" w:rsidRPr="00287D05" w:rsidRDefault="00F739E6" w:rsidP="005C6BFF">
      <w:pPr>
        <w:rPr>
          <w:rFonts w:ascii="Arial" w:hAnsi="Arial" w:cs="Arial"/>
          <w:sz w:val="20"/>
          <w:szCs w:val="20"/>
        </w:rPr>
      </w:pPr>
    </w:p>
    <w:p w14:paraId="77D13E7D" w14:textId="591A52E8" w:rsidR="00B72CE6" w:rsidRPr="003D10B3" w:rsidRDefault="6875C051" w:rsidP="7AB8746B">
      <w:pPr>
        <w:rPr>
          <w:rFonts w:ascii="Arial" w:hAnsi="Arial" w:cs="Arial"/>
          <w:b/>
          <w:bCs/>
          <w:sz w:val="20"/>
          <w:szCs w:val="20"/>
          <w:lang w:val="sr-Cyrl-RS"/>
        </w:rPr>
      </w:pPr>
      <w:r w:rsidRPr="003D10B3">
        <w:rPr>
          <w:rFonts w:ascii="Arial" w:hAnsi="Arial" w:cs="Arial"/>
          <w:b/>
          <w:bCs/>
          <w:sz w:val="20"/>
          <w:szCs w:val="20"/>
          <w:lang w:val="sr-Cyrl-RS"/>
        </w:rPr>
        <w:t>ОЦЕНА ИСПУЊЕНОСТИ УСЛОВА ЗА ИЗБОР И ПРЕДЛОГ КОМИСИЈЕ</w:t>
      </w:r>
    </w:p>
    <w:p w14:paraId="315748E2" w14:textId="77777777" w:rsidR="00B33CC6" w:rsidRPr="003D10B3" w:rsidRDefault="00B33CC6" w:rsidP="7AB8746B">
      <w:pPr>
        <w:rPr>
          <w:rFonts w:ascii="Arial" w:hAnsi="Arial" w:cs="Arial"/>
          <w:b/>
          <w:bCs/>
          <w:sz w:val="20"/>
          <w:szCs w:val="20"/>
          <w:lang w:val="sr-Cyrl-RS"/>
        </w:rPr>
      </w:pPr>
    </w:p>
    <w:p w14:paraId="7C93C929" w14:textId="47F81492" w:rsidR="00B72CE6" w:rsidRPr="003D10B3" w:rsidRDefault="6875C051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Кандидат</w:t>
      </w:r>
      <w:r w:rsidR="005C170F">
        <w:rPr>
          <w:rFonts w:ascii="Arial" w:hAnsi="Arial" w:cs="Arial"/>
          <w:sz w:val="20"/>
          <w:szCs w:val="20"/>
          <w:lang w:val="sr-Cyrl-RS"/>
        </w:rPr>
        <w:t>киња</w:t>
      </w:r>
      <w:r w:rsidR="00C764E0">
        <w:rPr>
          <w:rFonts w:ascii="Arial" w:hAnsi="Arial" w:cs="Arial"/>
          <w:sz w:val="20"/>
          <w:szCs w:val="20"/>
          <w:lang w:val="sr-Cyrl-RS"/>
        </w:rPr>
        <w:t xml:space="preserve"> Даница Живковић</w:t>
      </w:r>
      <w:r w:rsidR="00CD5742" w:rsidRPr="003D10B3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задовољава све услове предвиђене Статутом Факултета организационих наука и Закона о високом образовању за избор </w:t>
      </w:r>
      <w:r w:rsidRPr="003D10B3">
        <w:rPr>
          <w:rFonts w:ascii="Arial" w:hAnsi="Arial" w:cs="Arial"/>
          <w:b/>
          <w:bCs/>
          <w:sz w:val="20"/>
          <w:szCs w:val="20"/>
          <w:lang w:val="sr-Cyrl-RS"/>
        </w:rPr>
        <w:t xml:space="preserve">сарадника у </w:t>
      </w:r>
      <w:r w:rsidR="2DD10660" w:rsidRPr="003D10B3">
        <w:rPr>
          <w:rFonts w:ascii="Arial" w:hAnsi="Arial" w:cs="Arial"/>
          <w:b/>
          <w:bCs/>
          <w:sz w:val="20"/>
          <w:szCs w:val="20"/>
          <w:lang w:val="sr-Cyrl-RS"/>
        </w:rPr>
        <w:t xml:space="preserve">настави </w:t>
      </w:r>
      <w:r w:rsidR="2DD10660" w:rsidRPr="003D10B3">
        <w:rPr>
          <w:rFonts w:ascii="Arial" w:hAnsi="Arial" w:cs="Arial"/>
          <w:sz w:val="20"/>
          <w:szCs w:val="20"/>
          <w:lang w:val="sr-Cyrl-RS"/>
        </w:rPr>
        <w:t>з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а ужу </w:t>
      </w:r>
      <w:r w:rsidR="2EDA00A6" w:rsidRPr="003D10B3">
        <w:rPr>
          <w:rFonts w:ascii="Arial" w:hAnsi="Arial" w:cs="Arial"/>
          <w:sz w:val="20"/>
          <w:szCs w:val="20"/>
          <w:lang w:val="sr-Cyrl-RS"/>
        </w:rPr>
        <w:t>научну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област </w:t>
      </w:r>
      <w:r w:rsidRPr="003D10B3">
        <w:rPr>
          <w:rFonts w:ascii="Arial" w:hAnsi="Arial" w:cs="Arial"/>
          <w:b/>
          <w:bCs/>
          <w:sz w:val="20"/>
          <w:szCs w:val="20"/>
          <w:lang w:val="sr-Cyrl-RS"/>
        </w:rPr>
        <w:t>Електронско пословање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. </w:t>
      </w:r>
    </w:p>
    <w:p w14:paraId="4C99198A" w14:textId="77777777" w:rsidR="00B72CE6" w:rsidRPr="003D10B3" w:rsidRDefault="00B72CE6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28758F7D" w14:textId="1DE051D7" w:rsidR="00B72CE6" w:rsidRPr="003D10B3" w:rsidRDefault="6875C051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У току досадашњег ангажовања на Факултету организационих наука Универзитета у Београду кандидат</w:t>
      </w:r>
      <w:r w:rsidR="00C764E0">
        <w:rPr>
          <w:rFonts w:ascii="Arial" w:hAnsi="Arial" w:cs="Arial"/>
          <w:sz w:val="20"/>
          <w:szCs w:val="20"/>
          <w:lang w:val="sr-Cyrl-RS"/>
        </w:rPr>
        <w:t>киња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</w:t>
      </w:r>
      <w:r w:rsidR="00CD5742" w:rsidRPr="003D10B3">
        <w:rPr>
          <w:rFonts w:ascii="Arial" w:hAnsi="Arial" w:cs="Arial"/>
          <w:sz w:val="20"/>
          <w:szCs w:val="20"/>
          <w:lang w:val="sr-Cyrl-RS"/>
        </w:rPr>
        <w:t>је</w:t>
      </w:r>
      <w:r w:rsidR="0A072318" w:rsidRPr="003D10B3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3D10B3">
        <w:rPr>
          <w:rFonts w:ascii="Arial" w:hAnsi="Arial" w:cs="Arial"/>
          <w:sz w:val="20"/>
          <w:szCs w:val="20"/>
          <w:lang w:val="sr-Cyrl-RS"/>
        </w:rPr>
        <w:t>показа</w:t>
      </w:r>
      <w:r w:rsidR="005C170F">
        <w:rPr>
          <w:rFonts w:ascii="Arial" w:hAnsi="Arial" w:cs="Arial"/>
          <w:sz w:val="20"/>
          <w:szCs w:val="20"/>
          <w:lang w:val="sr-Cyrl-RS"/>
        </w:rPr>
        <w:t>ла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изразите склоности ка стручном, научном и педагошком раду. </w:t>
      </w:r>
    </w:p>
    <w:p w14:paraId="410E6568" w14:textId="77777777" w:rsidR="00B72CE6" w:rsidRPr="003D10B3" w:rsidRDefault="6875C051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 xml:space="preserve"> </w:t>
      </w:r>
    </w:p>
    <w:p w14:paraId="60552D0F" w14:textId="0ACAF2D7" w:rsidR="00B72CE6" w:rsidRPr="003D10B3" w:rsidRDefault="6875C051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 xml:space="preserve">На основу изложеног, Комисија предлаже </w:t>
      </w:r>
      <w:r w:rsidR="2EDA00A6" w:rsidRPr="003D10B3">
        <w:rPr>
          <w:rFonts w:ascii="Arial" w:hAnsi="Arial" w:cs="Arial"/>
          <w:sz w:val="20"/>
          <w:szCs w:val="20"/>
          <w:lang w:val="sr-Cyrl-RS"/>
        </w:rPr>
        <w:t>Изборном већу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Факултета организационих наука да се </w:t>
      </w:r>
      <w:r w:rsidR="00D61160">
        <w:rPr>
          <w:rFonts w:ascii="Arial" w:hAnsi="Arial" w:cs="Arial"/>
          <w:b/>
          <w:bCs/>
          <w:sz w:val="20"/>
          <w:szCs w:val="20"/>
          <w:lang w:val="sr-Cyrl-RS"/>
        </w:rPr>
        <w:t>Даница Живковић</w:t>
      </w:r>
      <w:r w:rsidR="2EDA00A6" w:rsidRPr="003D10B3">
        <w:rPr>
          <w:rFonts w:ascii="Arial" w:hAnsi="Arial" w:cs="Arial"/>
          <w:sz w:val="20"/>
          <w:szCs w:val="20"/>
          <w:lang w:val="sr-Cyrl-RS"/>
        </w:rPr>
        <w:t xml:space="preserve"> </w:t>
      </w:r>
      <w:r w:rsidRPr="003D10B3">
        <w:rPr>
          <w:rFonts w:ascii="Arial" w:hAnsi="Arial" w:cs="Arial"/>
          <w:sz w:val="20"/>
          <w:szCs w:val="20"/>
          <w:lang w:val="sr-Cyrl-RS"/>
        </w:rPr>
        <w:t>изабе</w:t>
      </w:r>
      <w:r w:rsidR="00CD5742" w:rsidRPr="003D10B3">
        <w:rPr>
          <w:rFonts w:ascii="Arial" w:hAnsi="Arial" w:cs="Arial"/>
          <w:sz w:val="20"/>
          <w:szCs w:val="20"/>
          <w:lang w:val="sr-Cyrl-RS"/>
        </w:rPr>
        <w:t>ре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у звање </w:t>
      </w:r>
      <w:r w:rsidR="2DD10660" w:rsidRPr="003D10B3">
        <w:rPr>
          <w:rFonts w:ascii="Arial" w:hAnsi="Arial" w:cs="Arial"/>
          <w:b/>
          <w:bCs/>
          <w:sz w:val="20"/>
          <w:szCs w:val="20"/>
          <w:lang w:val="sr-Cyrl-RS"/>
        </w:rPr>
        <w:t xml:space="preserve">сарадника у настави </w:t>
      </w:r>
      <w:r w:rsidRPr="003D10B3">
        <w:rPr>
          <w:rFonts w:ascii="Arial" w:hAnsi="Arial" w:cs="Arial"/>
          <w:sz w:val="20"/>
          <w:szCs w:val="20"/>
          <w:lang w:val="sr-Cyrl-RS"/>
        </w:rPr>
        <w:t>на Факултету организационих наука Универзитета у Београду за ужу научну област</w:t>
      </w:r>
      <w:r w:rsidRPr="003D10B3">
        <w:rPr>
          <w:rFonts w:ascii="Arial" w:hAnsi="Arial" w:cs="Arial"/>
          <w:b/>
          <w:bCs/>
          <w:sz w:val="20"/>
          <w:szCs w:val="20"/>
          <w:lang w:val="sr-Cyrl-RS"/>
        </w:rPr>
        <w:t xml:space="preserve"> Електронско пословање</w:t>
      </w:r>
      <w:r w:rsidRPr="003D10B3">
        <w:rPr>
          <w:rFonts w:ascii="Arial" w:hAnsi="Arial" w:cs="Arial"/>
          <w:sz w:val="20"/>
          <w:szCs w:val="20"/>
          <w:lang w:val="sr-Cyrl-RS"/>
        </w:rPr>
        <w:t>.</w:t>
      </w:r>
    </w:p>
    <w:p w14:paraId="258CA1D9" w14:textId="77777777" w:rsidR="00CD5742" w:rsidRPr="003D10B3" w:rsidRDefault="00CD5742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40CACF2D" w14:textId="77777777" w:rsidR="00CD5742" w:rsidRPr="003D10B3" w:rsidRDefault="00CD5742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3EAE6FF7" w14:textId="77777777" w:rsidR="00AB5C85" w:rsidRPr="003D10B3" w:rsidRDefault="00AB5C85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450A3690" w14:textId="77777777" w:rsidR="00AB5C85" w:rsidRPr="003D10B3" w:rsidRDefault="00AB5C85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33DC185E" w14:textId="19DA0E63" w:rsidR="00B72CE6" w:rsidRPr="003D10B3" w:rsidRDefault="6875C051">
      <w:pPr>
        <w:jc w:val="both"/>
        <w:rPr>
          <w:rFonts w:ascii="Arial" w:hAnsi="Arial" w:cs="Arial"/>
          <w:sz w:val="20"/>
          <w:szCs w:val="20"/>
          <w:lang w:val="sr-Cyrl-RS"/>
        </w:rPr>
      </w:pPr>
      <w:r w:rsidRPr="6F053EB6">
        <w:rPr>
          <w:rFonts w:ascii="Arial" w:hAnsi="Arial" w:cs="Arial"/>
          <w:sz w:val="20"/>
          <w:szCs w:val="20"/>
          <w:lang w:val="sr-Cyrl-RS"/>
        </w:rPr>
        <w:t xml:space="preserve">У Београду, </w:t>
      </w:r>
      <w:r w:rsidR="00711511">
        <w:rPr>
          <w:rFonts w:ascii="Arial" w:hAnsi="Arial" w:cs="Arial"/>
          <w:sz w:val="20"/>
          <w:szCs w:val="20"/>
          <w:lang w:val="sr-Cyrl-RS"/>
        </w:rPr>
        <w:t>27</w:t>
      </w:r>
      <w:bookmarkStart w:id="0" w:name="_GoBack"/>
      <w:bookmarkEnd w:id="0"/>
      <w:r w:rsidR="486ED722" w:rsidRPr="6F053EB6">
        <w:rPr>
          <w:rFonts w:ascii="Arial" w:hAnsi="Arial" w:cs="Arial"/>
          <w:sz w:val="20"/>
          <w:szCs w:val="20"/>
          <w:lang w:val="sr-Cyrl-RS"/>
        </w:rPr>
        <w:t>. октобар 2026</w:t>
      </w:r>
      <w:r w:rsidR="00765ECD" w:rsidRPr="6F053EB6">
        <w:rPr>
          <w:rFonts w:ascii="Arial" w:hAnsi="Arial" w:cs="Arial"/>
          <w:sz w:val="20"/>
          <w:szCs w:val="20"/>
          <w:lang w:val="sr-Cyrl-RS"/>
        </w:rPr>
        <w:t>. године</w:t>
      </w:r>
    </w:p>
    <w:p w14:paraId="1D9F90C3" w14:textId="77777777" w:rsidR="00B72CE6" w:rsidRPr="003D10B3" w:rsidRDefault="00B72CE6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0D814EAD" w14:textId="77777777" w:rsidR="00B72CE6" w:rsidRPr="003D10B3" w:rsidRDefault="6875C051" w:rsidP="7AB8746B">
      <w:pPr>
        <w:ind w:left="3630"/>
        <w:jc w:val="both"/>
        <w:rPr>
          <w:rFonts w:ascii="Arial" w:hAnsi="Arial" w:cs="Arial"/>
          <w:b/>
          <w:bCs/>
          <w:sz w:val="20"/>
          <w:szCs w:val="20"/>
          <w:lang w:val="sr-Cyrl-RS"/>
        </w:rPr>
      </w:pPr>
      <w:r w:rsidRPr="003D10B3">
        <w:rPr>
          <w:rFonts w:ascii="Arial" w:hAnsi="Arial" w:cs="Arial"/>
          <w:b/>
          <w:bCs/>
          <w:sz w:val="20"/>
          <w:szCs w:val="20"/>
          <w:lang w:val="sr-Cyrl-RS"/>
        </w:rPr>
        <w:t>КОМИСИЈА</w:t>
      </w:r>
    </w:p>
    <w:p w14:paraId="34B4016A" w14:textId="54526DEB" w:rsidR="00B72CE6" w:rsidRPr="003D10B3" w:rsidRDefault="00B72CE6" w:rsidP="7AB8746B">
      <w:pPr>
        <w:ind w:left="3630"/>
        <w:jc w:val="both"/>
        <w:rPr>
          <w:rFonts w:ascii="Arial" w:hAnsi="Arial" w:cs="Arial"/>
          <w:sz w:val="20"/>
          <w:szCs w:val="20"/>
          <w:lang w:val="sr-Cyrl-RS"/>
        </w:rPr>
      </w:pPr>
    </w:p>
    <w:p w14:paraId="2F22F4D6" w14:textId="531D2A6D" w:rsidR="29CD8438" w:rsidRPr="003D10B3" w:rsidRDefault="29CD8438" w:rsidP="7AB8746B">
      <w:pPr>
        <w:ind w:left="3261"/>
        <w:jc w:val="both"/>
        <w:rPr>
          <w:lang w:val="sr-Cyrl-RS"/>
        </w:rPr>
      </w:pPr>
      <w:r w:rsidRPr="003D10B3">
        <w:rPr>
          <w:rFonts w:ascii="Arial" w:eastAsia="Arial" w:hAnsi="Arial" w:cs="Arial"/>
          <w:sz w:val="20"/>
          <w:szCs w:val="20"/>
          <w:lang w:val="sr-Cyrl-RS"/>
        </w:rPr>
        <w:t xml:space="preserve">Проф. др Маријана Деспотовић-Зракић, </w:t>
      </w:r>
    </w:p>
    <w:p w14:paraId="441A71AE" w14:textId="06EB5DA2" w:rsidR="29CD8438" w:rsidRPr="003D10B3" w:rsidRDefault="29CD8438" w:rsidP="7AB8746B">
      <w:pPr>
        <w:ind w:left="3261"/>
        <w:jc w:val="both"/>
        <w:rPr>
          <w:lang w:val="sr-Cyrl-RS"/>
        </w:rPr>
      </w:pPr>
      <w:r w:rsidRPr="003D10B3">
        <w:rPr>
          <w:rFonts w:ascii="Arial" w:eastAsia="Arial" w:hAnsi="Arial" w:cs="Arial"/>
          <w:sz w:val="20"/>
          <w:szCs w:val="20"/>
          <w:lang w:val="sr-Cyrl-RS"/>
        </w:rPr>
        <w:t>редовни професор</w:t>
      </w:r>
      <w:r w:rsidR="003C0773" w:rsidRPr="003D10B3">
        <w:rPr>
          <w:rFonts w:ascii="Arial" w:eastAsia="Arial" w:hAnsi="Arial" w:cs="Arial"/>
          <w:sz w:val="20"/>
          <w:szCs w:val="20"/>
          <w:lang w:val="sr-Cyrl-RS"/>
        </w:rPr>
        <w:t xml:space="preserve"> Универзитета у Београду -</w:t>
      </w:r>
      <w:r w:rsidRPr="003D10B3">
        <w:rPr>
          <w:rFonts w:ascii="Arial" w:eastAsia="Arial" w:hAnsi="Arial" w:cs="Arial"/>
          <w:sz w:val="20"/>
          <w:szCs w:val="20"/>
          <w:lang w:val="sr-Cyrl-RS"/>
        </w:rPr>
        <w:t xml:space="preserve"> Факултет организационих наука, </w:t>
      </w:r>
    </w:p>
    <w:p w14:paraId="23E0CB47" w14:textId="1624E9C4" w:rsidR="29CD8438" w:rsidRPr="003D10B3" w:rsidRDefault="29CD8438" w:rsidP="7AB8746B">
      <w:pPr>
        <w:ind w:left="3261"/>
        <w:jc w:val="both"/>
        <w:rPr>
          <w:lang w:val="sr-Cyrl-RS"/>
        </w:rPr>
      </w:pPr>
      <w:r w:rsidRPr="003D10B3">
        <w:rPr>
          <w:rFonts w:ascii="Arial" w:eastAsia="Arial" w:hAnsi="Arial" w:cs="Arial"/>
          <w:sz w:val="20"/>
          <w:szCs w:val="20"/>
          <w:lang w:val="sr-Cyrl-RS"/>
        </w:rPr>
        <w:t>ужа научн</w:t>
      </w:r>
      <w:r w:rsidR="00605D17">
        <w:rPr>
          <w:rFonts w:ascii="Arial" w:eastAsia="Arial" w:hAnsi="Arial" w:cs="Arial"/>
          <w:sz w:val="20"/>
          <w:szCs w:val="20"/>
          <w:lang w:val="sr-Cyrl-RS"/>
        </w:rPr>
        <w:t>а област Електронско пословање -</w:t>
      </w:r>
      <w:r w:rsidRPr="003D10B3">
        <w:rPr>
          <w:rFonts w:ascii="Arial" w:eastAsia="Arial" w:hAnsi="Arial" w:cs="Arial"/>
          <w:sz w:val="20"/>
          <w:szCs w:val="20"/>
          <w:lang w:val="sr-Cyrl-RS"/>
        </w:rPr>
        <w:t xml:space="preserve"> председник комисије</w:t>
      </w:r>
    </w:p>
    <w:p w14:paraId="19AB0BE4" w14:textId="77777777" w:rsidR="00D12E07" w:rsidRPr="003D10B3" w:rsidRDefault="00D12E07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71A45EFD" w14:textId="22F98275" w:rsidR="7AB8746B" w:rsidRPr="003D10B3" w:rsidRDefault="7AB8746B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51F3ED6A" w14:textId="77777777" w:rsidR="00B72CE6" w:rsidRPr="003D10B3" w:rsidRDefault="6875C051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.........................................................................</w:t>
      </w:r>
    </w:p>
    <w:p w14:paraId="15E7CF35" w14:textId="77777777" w:rsidR="00B33CC6" w:rsidRPr="003D10B3" w:rsidRDefault="00B33CC6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39E420AF" w14:textId="1CAE3E8C" w:rsidR="07D1646E" w:rsidRPr="003D10B3" w:rsidRDefault="07D1646E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 xml:space="preserve">Проф. др Зорица Богдановић, </w:t>
      </w:r>
    </w:p>
    <w:p w14:paraId="472EF0E1" w14:textId="0E73B638" w:rsidR="07D1646E" w:rsidRPr="003D10B3" w:rsidRDefault="07D1646E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редовни професор</w:t>
      </w:r>
      <w:r w:rsidR="003C0773" w:rsidRPr="003D10B3">
        <w:rPr>
          <w:rFonts w:ascii="Arial" w:hAnsi="Arial" w:cs="Arial"/>
          <w:sz w:val="20"/>
          <w:szCs w:val="20"/>
          <w:lang w:val="sr-Cyrl-RS"/>
        </w:rPr>
        <w:t xml:space="preserve"> Универзитета у Београду -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 Факултет организационих наука, </w:t>
      </w:r>
    </w:p>
    <w:p w14:paraId="33113720" w14:textId="00F37032" w:rsidR="07D1646E" w:rsidRPr="003D10B3" w:rsidRDefault="07D1646E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ужа научна област Електронско пословање</w:t>
      </w:r>
    </w:p>
    <w:p w14:paraId="45722F26" w14:textId="25ABA1CC" w:rsidR="7AB8746B" w:rsidRPr="003D10B3" w:rsidRDefault="7AB8746B" w:rsidP="7AB8746B">
      <w:pPr>
        <w:ind w:left="1440"/>
        <w:jc w:val="both"/>
        <w:rPr>
          <w:rFonts w:ascii="Arial" w:hAnsi="Arial" w:cs="Arial"/>
          <w:sz w:val="20"/>
          <w:szCs w:val="20"/>
          <w:lang w:val="sr-Cyrl-RS"/>
        </w:rPr>
      </w:pPr>
    </w:p>
    <w:p w14:paraId="598E2EF8" w14:textId="77777777" w:rsidR="00D12E07" w:rsidRPr="003D10B3" w:rsidRDefault="00D12E07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3EACCFF6" w14:textId="77777777" w:rsidR="00B72CE6" w:rsidRPr="003D10B3" w:rsidRDefault="6875C051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........................................................................</w:t>
      </w:r>
    </w:p>
    <w:p w14:paraId="06B2F17A" w14:textId="77777777" w:rsidR="00B72CE6" w:rsidRPr="003D10B3" w:rsidRDefault="00B72CE6" w:rsidP="7AB8746B">
      <w:pPr>
        <w:ind w:left="3261"/>
        <w:jc w:val="both"/>
        <w:rPr>
          <w:rFonts w:ascii="Arial" w:hAnsi="Arial" w:cs="Arial"/>
          <w:sz w:val="20"/>
          <w:szCs w:val="20"/>
          <w:highlight w:val="yellow"/>
          <w:lang w:val="sr-Cyrl-RS"/>
        </w:rPr>
      </w:pPr>
    </w:p>
    <w:p w14:paraId="6C3F2192" w14:textId="3BEAA6D2" w:rsidR="18278F72" w:rsidRPr="003D10B3" w:rsidRDefault="18278F72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 xml:space="preserve">Проф. др </w:t>
      </w:r>
      <w:r w:rsidR="00C708B9" w:rsidRPr="003D10B3">
        <w:rPr>
          <w:rFonts w:ascii="Arial" w:hAnsi="Arial" w:cs="Arial"/>
          <w:sz w:val="20"/>
          <w:szCs w:val="20"/>
          <w:lang w:val="sr-Cyrl-RS"/>
        </w:rPr>
        <w:t>Ана Узелац</w:t>
      </w:r>
      <w:r w:rsidRPr="003D10B3">
        <w:rPr>
          <w:rFonts w:ascii="Arial" w:hAnsi="Arial" w:cs="Arial"/>
          <w:sz w:val="20"/>
          <w:szCs w:val="20"/>
          <w:lang w:val="sr-Cyrl-RS"/>
        </w:rPr>
        <w:t xml:space="preserve">, </w:t>
      </w:r>
    </w:p>
    <w:p w14:paraId="45F1EEC0" w14:textId="6CFA58B3" w:rsidR="18278F72" w:rsidRPr="003D10B3" w:rsidRDefault="00C708B9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ванредни</w:t>
      </w:r>
      <w:r w:rsidR="18278F72" w:rsidRPr="003D10B3">
        <w:rPr>
          <w:rFonts w:ascii="Arial" w:hAnsi="Arial" w:cs="Arial"/>
          <w:sz w:val="20"/>
          <w:szCs w:val="20"/>
          <w:lang w:val="sr-Cyrl-RS"/>
        </w:rPr>
        <w:t xml:space="preserve"> професор</w:t>
      </w:r>
      <w:r w:rsidR="003C0773" w:rsidRPr="003D10B3">
        <w:rPr>
          <w:rFonts w:ascii="Arial" w:hAnsi="Arial" w:cs="Arial"/>
          <w:sz w:val="20"/>
          <w:szCs w:val="20"/>
          <w:lang w:val="sr-Cyrl-RS"/>
        </w:rPr>
        <w:t xml:space="preserve"> Универзитета у Београду -</w:t>
      </w:r>
      <w:r w:rsidR="18278F72" w:rsidRPr="003D10B3">
        <w:rPr>
          <w:rFonts w:ascii="Arial" w:hAnsi="Arial" w:cs="Arial"/>
          <w:sz w:val="20"/>
          <w:szCs w:val="20"/>
          <w:lang w:val="sr-Cyrl-RS"/>
        </w:rPr>
        <w:t xml:space="preserve"> Саобраћајн</w:t>
      </w:r>
      <w:r w:rsidR="003C0773" w:rsidRPr="003D10B3">
        <w:rPr>
          <w:rFonts w:ascii="Arial" w:hAnsi="Arial" w:cs="Arial"/>
          <w:sz w:val="20"/>
          <w:szCs w:val="20"/>
          <w:lang w:val="sr-Cyrl-RS"/>
        </w:rPr>
        <w:t>и</w:t>
      </w:r>
      <w:r w:rsidR="18278F72" w:rsidRPr="003D10B3">
        <w:rPr>
          <w:rFonts w:ascii="Arial" w:hAnsi="Arial" w:cs="Arial"/>
          <w:sz w:val="20"/>
          <w:szCs w:val="20"/>
          <w:lang w:val="sr-Cyrl-RS"/>
        </w:rPr>
        <w:t xml:space="preserve"> факултет</w:t>
      </w:r>
    </w:p>
    <w:p w14:paraId="61EEF737" w14:textId="1C375F44" w:rsidR="18278F72" w:rsidRPr="003D10B3" w:rsidRDefault="18278F72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ужа научна област Информатика</w:t>
      </w:r>
    </w:p>
    <w:p w14:paraId="203A63BB" w14:textId="47D1E084" w:rsidR="7AB8746B" w:rsidRPr="003D10B3" w:rsidRDefault="7AB8746B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4603D7FA" w14:textId="2A9B41C0" w:rsidR="7AB8746B" w:rsidRPr="003D10B3" w:rsidRDefault="7AB8746B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176F844F" w14:textId="77777777" w:rsidR="35C4F31D" w:rsidRPr="003D10B3" w:rsidRDefault="35C4F31D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3D10B3">
        <w:rPr>
          <w:rFonts w:ascii="Arial" w:hAnsi="Arial" w:cs="Arial"/>
          <w:sz w:val="20"/>
          <w:szCs w:val="20"/>
          <w:lang w:val="sr-Cyrl-RS"/>
        </w:rPr>
        <w:t>........................................................................</w:t>
      </w:r>
    </w:p>
    <w:p w14:paraId="7FAE25E6" w14:textId="46221CD5" w:rsidR="7AB8746B" w:rsidRPr="003D10B3" w:rsidRDefault="7AB8746B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sectPr w:rsidR="7AB8746B" w:rsidRPr="003D10B3" w:rsidSect="003279CB">
      <w:footerReference w:type="even" r:id="rId11"/>
      <w:footerReference w:type="default" r:id="rId12"/>
      <w:pgSz w:w="11907" w:h="16840" w:code="9"/>
      <w:pgMar w:top="1008" w:right="1138" w:bottom="1138" w:left="1152" w:header="720" w:footer="720" w:gutter="0"/>
      <w:pgNumType w:start="1"/>
      <w:cols w:space="720"/>
      <w:titlePg/>
      <w:docGrid w:linePitch="326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F19BCDB" w16cex:dateUtc="2026-10-23T06:50:00Z"/>
  <w16cex:commentExtensible w16cex:durableId="6D25DF24" w16cex:dateUtc="2026-10-23T06:47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213BE68" w16cid:durableId="7F19BCDB"/>
  <w16cid:commentId w16cid:paraId="08995005" w16cid:durableId="6D25DF2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7BBFC" w14:textId="77777777" w:rsidR="00F67EE6" w:rsidRDefault="00F67EE6">
      <w:r>
        <w:separator/>
      </w:r>
    </w:p>
  </w:endnote>
  <w:endnote w:type="continuationSeparator" w:id="0">
    <w:p w14:paraId="2085F7D1" w14:textId="77777777" w:rsidR="00F67EE6" w:rsidRDefault="00F6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Dutch Bold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Dutch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wizCon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99C1F" w14:textId="77777777" w:rsidR="00D34014" w:rsidRDefault="00D34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64723D4" w14:textId="77777777" w:rsidR="00D34014" w:rsidRDefault="00D340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F76F9" w14:textId="0EAA6956" w:rsidR="00D34014" w:rsidRDefault="00D34014">
    <w:pPr>
      <w:pStyle w:val="Footer"/>
      <w:framePr w:wrap="around" w:vAnchor="text" w:hAnchor="margin" w:xAlign="center" w:y="1"/>
      <w:jc w:val="center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711511">
      <w:rPr>
        <w:rStyle w:val="PageNumber"/>
        <w:noProof/>
        <w:sz w:val="18"/>
        <w:szCs w:val="18"/>
      </w:rPr>
      <w:t>3</w:t>
    </w:r>
    <w:r>
      <w:rPr>
        <w:rStyle w:val="PageNumber"/>
        <w:sz w:val="18"/>
        <w:szCs w:val="18"/>
      </w:rPr>
      <w:fldChar w:fldCharType="end"/>
    </w:r>
  </w:p>
  <w:p w14:paraId="3DC3DF50" w14:textId="77777777" w:rsidR="00D34014" w:rsidRDefault="00D34014">
    <w:pPr>
      <w:pStyle w:val="Footer"/>
      <w:framePr w:wrap="around" w:vAnchor="text" w:hAnchor="page" w:x="6049" w:y="-3"/>
      <w:rPr>
        <w:rStyle w:val="PageNumber"/>
        <w:rFonts w:ascii="Arial" w:hAnsi="Arial" w:cs="Arial"/>
        <w:sz w:val="20"/>
        <w:szCs w:val="20"/>
      </w:rPr>
    </w:pPr>
  </w:p>
  <w:p w14:paraId="1E5AC406" w14:textId="77777777" w:rsidR="00D34014" w:rsidRDefault="00D34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34F66" w14:textId="77777777" w:rsidR="00F67EE6" w:rsidRDefault="00F67EE6">
      <w:r>
        <w:separator/>
      </w:r>
    </w:p>
  </w:footnote>
  <w:footnote w:type="continuationSeparator" w:id="0">
    <w:p w14:paraId="11149151" w14:textId="77777777" w:rsidR="00F67EE6" w:rsidRDefault="00F67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1B0D"/>
    <w:multiLevelType w:val="hybridMultilevel"/>
    <w:tmpl w:val="416EA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B3D4F"/>
    <w:multiLevelType w:val="hybridMultilevel"/>
    <w:tmpl w:val="920C3E0A"/>
    <w:lvl w:ilvl="0" w:tplc="382AF7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9C33B"/>
    <w:multiLevelType w:val="hybridMultilevel"/>
    <w:tmpl w:val="6FA82166"/>
    <w:lvl w:ilvl="0" w:tplc="C42A1198">
      <w:start w:val="1"/>
      <w:numFmt w:val="decimal"/>
      <w:lvlText w:val="●"/>
      <w:lvlJc w:val="left"/>
      <w:pPr>
        <w:ind w:left="720" w:hanging="360"/>
      </w:pPr>
    </w:lvl>
    <w:lvl w:ilvl="1" w:tplc="4080E8BC">
      <w:start w:val="1"/>
      <w:numFmt w:val="lowerLetter"/>
      <w:lvlText w:val="%2."/>
      <w:lvlJc w:val="left"/>
      <w:pPr>
        <w:ind w:left="1440" w:hanging="360"/>
      </w:pPr>
    </w:lvl>
    <w:lvl w:ilvl="2" w:tplc="F588F026">
      <w:start w:val="1"/>
      <w:numFmt w:val="lowerRoman"/>
      <w:lvlText w:val="%3."/>
      <w:lvlJc w:val="right"/>
      <w:pPr>
        <w:ind w:left="2160" w:hanging="180"/>
      </w:pPr>
    </w:lvl>
    <w:lvl w:ilvl="3" w:tplc="8A903E60">
      <w:start w:val="1"/>
      <w:numFmt w:val="decimal"/>
      <w:lvlText w:val="%4."/>
      <w:lvlJc w:val="left"/>
      <w:pPr>
        <w:ind w:left="2880" w:hanging="360"/>
      </w:pPr>
    </w:lvl>
    <w:lvl w:ilvl="4" w:tplc="5D46CCA8">
      <w:start w:val="1"/>
      <w:numFmt w:val="lowerLetter"/>
      <w:lvlText w:val="%5."/>
      <w:lvlJc w:val="left"/>
      <w:pPr>
        <w:ind w:left="3600" w:hanging="360"/>
      </w:pPr>
    </w:lvl>
    <w:lvl w:ilvl="5" w:tplc="F9C6A746">
      <w:start w:val="1"/>
      <w:numFmt w:val="lowerRoman"/>
      <w:lvlText w:val="%6."/>
      <w:lvlJc w:val="right"/>
      <w:pPr>
        <w:ind w:left="4320" w:hanging="180"/>
      </w:pPr>
    </w:lvl>
    <w:lvl w:ilvl="6" w:tplc="98B282D8">
      <w:start w:val="1"/>
      <w:numFmt w:val="decimal"/>
      <w:lvlText w:val="%7."/>
      <w:lvlJc w:val="left"/>
      <w:pPr>
        <w:ind w:left="5040" w:hanging="360"/>
      </w:pPr>
    </w:lvl>
    <w:lvl w:ilvl="7" w:tplc="40989A64">
      <w:start w:val="1"/>
      <w:numFmt w:val="lowerLetter"/>
      <w:lvlText w:val="%8."/>
      <w:lvlJc w:val="left"/>
      <w:pPr>
        <w:ind w:left="5760" w:hanging="360"/>
      </w:pPr>
    </w:lvl>
    <w:lvl w:ilvl="8" w:tplc="53CE59D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25E7C"/>
    <w:multiLevelType w:val="multilevel"/>
    <w:tmpl w:val="0C4AE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9E1261D"/>
    <w:multiLevelType w:val="multilevel"/>
    <w:tmpl w:val="C74C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3F2AE1"/>
    <w:multiLevelType w:val="hybridMultilevel"/>
    <w:tmpl w:val="8E9216CC"/>
    <w:lvl w:ilvl="0" w:tplc="04D8189E">
      <w:start w:val="5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C1D"/>
    <w:multiLevelType w:val="hybridMultilevel"/>
    <w:tmpl w:val="E2789E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8CA3"/>
    <w:multiLevelType w:val="hybridMultilevel"/>
    <w:tmpl w:val="127C9BBC"/>
    <w:lvl w:ilvl="0" w:tplc="12D865C4">
      <w:start w:val="1"/>
      <w:numFmt w:val="decimal"/>
      <w:lvlText w:val="%1."/>
      <w:lvlJc w:val="left"/>
      <w:pPr>
        <w:ind w:left="720" w:hanging="360"/>
      </w:pPr>
    </w:lvl>
    <w:lvl w:ilvl="1" w:tplc="79D4433C">
      <w:start w:val="1"/>
      <w:numFmt w:val="lowerLetter"/>
      <w:lvlText w:val="%2."/>
      <w:lvlJc w:val="left"/>
      <w:pPr>
        <w:ind w:left="1440" w:hanging="360"/>
      </w:pPr>
    </w:lvl>
    <w:lvl w:ilvl="2" w:tplc="B5644D04">
      <w:start w:val="1"/>
      <w:numFmt w:val="lowerRoman"/>
      <w:lvlText w:val="%3."/>
      <w:lvlJc w:val="right"/>
      <w:pPr>
        <w:ind w:left="2160" w:hanging="180"/>
      </w:pPr>
    </w:lvl>
    <w:lvl w:ilvl="3" w:tplc="E7EE1BA2">
      <w:start w:val="1"/>
      <w:numFmt w:val="decimal"/>
      <w:lvlText w:val="%4."/>
      <w:lvlJc w:val="left"/>
      <w:pPr>
        <w:ind w:left="2880" w:hanging="360"/>
      </w:pPr>
    </w:lvl>
    <w:lvl w:ilvl="4" w:tplc="6F94008C">
      <w:start w:val="1"/>
      <w:numFmt w:val="lowerLetter"/>
      <w:lvlText w:val="%5."/>
      <w:lvlJc w:val="left"/>
      <w:pPr>
        <w:ind w:left="3600" w:hanging="360"/>
      </w:pPr>
    </w:lvl>
    <w:lvl w:ilvl="5" w:tplc="50EE22F4">
      <w:start w:val="1"/>
      <w:numFmt w:val="lowerRoman"/>
      <w:lvlText w:val="%6."/>
      <w:lvlJc w:val="right"/>
      <w:pPr>
        <w:ind w:left="4320" w:hanging="180"/>
      </w:pPr>
    </w:lvl>
    <w:lvl w:ilvl="6" w:tplc="43C2CC92">
      <w:start w:val="1"/>
      <w:numFmt w:val="decimal"/>
      <w:lvlText w:val="%7."/>
      <w:lvlJc w:val="left"/>
      <w:pPr>
        <w:ind w:left="5040" w:hanging="360"/>
      </w:pPr>
    </w:lvl>
    <w:lvl w:ilvl="7" w:tplc="8E6895E0">
      <w:start w:val="1"/>
      <w:numFmt w:val="lowerLetter"/>
      <w:lvlText w:val="%8."/>
      <w:lvlJc w:val="left"/>
      <w:pPr>
        <w:ind w:left="5760" w:hanging="360"/>
      </w:pPr>
    </w:lvl>
    <w:lvl w:ilvl="8" w:tplc="17BAB7B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4364F"/>
    <w:multiLevelType w:val="multilevel"/>
    <w:tmpl w:val="6AC21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6B12BF"/>
    <w:multiLevelType w:val="hybridMultilevel"/>
    <w:tmpl w:val="834EC004"/>
    <w:lvl w:ilvl="0" w:tplc="F22AD1F4">
      <w:start w:val="1"/>
      <w:numFmt w:val="decimal"/>
      <w:lvlText w:val="%1."/>
      <w:lvlJc w:val="left"/>
      <w:pPr>
        <w:ind w:left="720" w:hanging="360"/>
      </w:pPr>
    </w:lvl>
    <w:lvl w:ilvl="1" w:tplc="3D38E03C">
      <w:start w:val="1"/>
      <w:numFmt w:val="lowerLetter"/>
      <w:lvlText w:val="%2."/>
      <w:lvlJc w:val="left"/>
      <w:pPr>
        <w:ind w:left="1440" w:hanging="360"/>
      </w:pPr>
    </w:lvl>
    <w:lvl w:ilvl="2" w:tplc="EA3EF5E6">
      <w:start w:val="1"/>
      <w:numFmt w:val="lowerRoman"/>
      <w:lvlText w:val="%3."/>
      <w:lvlJc w:val="right"/>
      <w:pPr>
        <w:ind w:left="2160" w:hanging="180"/>
      </w:pPr>
    </w:lvl>
    <w:lvl w:ilvl="3" w:tplc="27148DE0">
      <w:start w:val="1"/>
      <w:numFmt w:val="decimal"/>
      <w:lvlText w:val="%4."/>
      <w:lvlJc w:val="left"/>
      <w:pPr>
        <w:ind w:left="2880" w:hanging="360"/>
      </w:pPr>
    </w:lvl>
    <w:lvl w:ilvl="4" w:tplc="67DAA1CE">
      <w:start w:val="1"/>
      <w:numFmt w:val="lowerLetter"/>
      <w:lvlText w:val="%5."/>
      <w:lvlJc w:val="left"/>
      <w:pPr>
        <w:ind w:left="3600" w:hanging="360"/>
      </w:pPr>
    </w:lvl>
    <w:lvl w:ilvl="5" w:tplc="C7324400">
      <w:start w:val="1"/>
      <w:numFmt w:val="lowerRoman"/>
      <w:lvlText w:val="%6."/>
      <w:lvlJc w:val="right"/>
      <w:pPr>
        <w:ind w:left="4320" w:hanging="180"/>
      </w:pPr>
    </w:lvl>
    <w:lvl w:ilvl="6" w:tplc="3D12468A">
      <w:start w:val="1"/>
      <w:numFmt w:val="decimal"/>
      <w:lvlText w:val="%7."/>
      <w:lvlJc w:val="left"/>
      <w:pPr>
        <w:ind w:left="5040" w:hanging="360"/>
      </w:pPr>
    </w:lvl>
    <w:lvl w:ilvl="7" w:tplc="B068F7B8">
      <w:start w:val="1"/>
      <w:numFmt w:val="lowerLetter"/>
      <w:lvlText w:val="%8."/>
      <w:lvlJc w:val="left"/>
      <w:pPr>
        <w:ind w:left="5760" w:hanging="360"/>
      </w:pPr>
    </w:lvl>
    <w:lvl w:ilvl="8" w:tplc="09C08A1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648E1"/>
    <w:multiLevelType w:val="hybridMultilevel"/>
    <w:tmpl w:val="CB7C08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2AFD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039A3"/>
    <w:multiLevelType w:val="multilevel"/>
    <w:tmpl w:val="9FBEA4EC"/>
    <w:lvl w:ilvl="0">
      <w:start w:val="1"/>
      <w:numFmt w:val="decimal"/>
      <w:pStyle w:val="Literatura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575C95"/>
    <w:multiLevelType w:val="hybridMultilevel"/>
    <w:tmpl w:val="7750C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85544"/>
    <w:multiLevelType w:val="hybridMultilevel"/>
    <w:tmpl w:val="B46654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28C5579B"/>
    <w:multiLevelType w:val="hybridMultilevel"/>
    <w:tmpl w:val="21FE5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53908"/>
    <w:multiLevelType w:val="hybridMultilevel"/>
    <w:tmpl w:val="711E0868"/>
    <w:lvl w:ilvl="0" w:tplc="BBC054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C2D42"/>
    <w:multiLevelType w:val="hybridMultilevel"/>
    <w:tmpl w:val="F1F83D3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29604D"/>
    <w:multiLevelType w:val="hybridMultilevel"/>
    <w:tmpl w:val="3E84B0A8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43D2356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 w15:restartNumberingAfterBreak="0">
    <w:nsid w:val="30E1BDAD"/>
    <w:multiLevelType w:val="hybridMultilevel"/>
    <w:tmpl w:val="DB82AAB8"/>
    <w:lvl w:ilvl="0" w:tplc="E3D87F56">
      <w:start w:val="1"/>
      <w:numFmt w:val="decimal"/>
      <w:lvlText w:val="%1."/>
      <w:lvlJc w:val="left"/>
      <w:pPr>
        <w:ind w:left="720" w:hanging="360"/>
      </w:pPr>
    </w:lvl>
    <w:lvl w:ilvl="1" w:tplc="81FE6658">
      <w:start w:val="1"/>
      <w:numFmt w:val="lowerLetter"/>
      <w:lvlText w:val="%2."/>
      <w:lvlJc w:val="left"/>
      <w:pPr>
        <w:ind w:left="1440" w:hanging="360"/>
      </w:pPr>
    </w:lvl>
    <w:lvl w:ilvl="2" w:tplc="DC401286">
      <w:start w:val="1"/>
      <w:numFmt w:val="lowerRoman"/>
      <w:lvlText w:val="%3."/>
      <w:lvlJc w:val="right"/>
      <w:pPr>
        <w:ind w:left="2160" w:hanging="180"/>
      </w:pPr>
    </w:lvl>
    <w:lvl w:ilvl="3" w:tplc="0B32ED0A">
      <w:start w:val="1"/>
      <w:numFmt w:val="decimal"/>
      <w:lvlText w:val="%4."/>
      <w:lvlJc w:val="left"/>
      <w:pPr>
        <w:ind w:left="2880" w:hanging="360"/>
      </w:pPr>
    </w:lvl>
    <w:lvl w:ilvl="4" w:tplc="556EB74C">
      <w:start w:val="1"/>
      <w:numFmt w:val="lowerLetter"/>
      <w:lvlText w:val="%5."/>
      <w:lvlJc w:val="left"/>
      <w:pPr>
        <w:ind w:left="3600" w:hanging="360"/>
      </w:pPr>
    </w:lvl>
    <w:lvl w:ilvl="5" w:tplc="94446A42">
      <w:start w:val="1"/>
      <w:numFmt w:val="lowerRoman"/>
      <w:lvlText w:val="%6."/>
      <w:lvlJc w:val="right"/>
      <w:pPr>
        <w:ind w:left="4320" w:hanging="180"/>
      </w:pPr>
    </w:lvl>
    <w:lvl w:ilvl="6" w:tplc="D472DA6E">
      <w:start w:val="1"/>
      <w:numFmt w:val="decimal"/>
      <w:lvlText w:val="%7."/>
      <w:lvlJc w:val="left"/>
      <w:pPr>
        <w:ind w:left="5040" w:hanging="360"/>
      </w:pPr>
    </w:lvl>
    <w:lvl w:ilvl="7" w:tplc="35207206">
      <w:start w:val="1"/>
      <w:numFmt w:val="lowerLetter"/>
      <w:lvlText w:val="%8."/>
      <w:lvlJc w:val="left"/>
      <w:pPr>
        <w:ind w:left="5760" w:hanging="360"/>
      </w:pPr>
    </w:lvl>
    <w:lvl w:ilvl="8" w:tplc="D2B8705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2A127"/>
    <w:multiLevelType w:val="hybridMultilevel"/>
    <w:tmpl w:val="0688E8E0"/>
    <w:lvl w:ilvl="0" w:tplc="56E27C72">
      <w:start w:val="1"/>
      <w:numFmt w:val="decimal"/>
      <w:lvlText w:val="%1."/>
      <w:lvlJc w:val="left"/>
      <w:pPr>
        <w:ind w:left="720" w:hanging="360"/>
      </w:pPr>
    </w:lvl>
    <w:lvl w:ilvl="1" w:tplc="C350689C">
      <w:start w:val="1"/>
      <w:numFmt w:val="lowerLetter"/>
      <w:lvlText w:val="%2."/>
      <w:lvlJc w:val="left"/>
      <w:pPr>
        <w:ind w:left="1440" w:hanging="360"/>
      </w:pPr>
    </w:lvl>
    <w:lvl w:ilvl="2" w:tplc="C4CAFD00">
      <w:start w:val="1"/>
      <w:numFmt w:val="lowerRoman"/>
      <w:lvlText w:val="%3."/>
      <w:lvlJc w:val="right"/>
      <w:pPr>
        <w:ind w:left="2160" w:hanging="180"/>
      </w:pPr>
    </w:lvl>
    <w:lvl w:ilvl="3" w:tplc="A14C7EEC">
      <w:start w:val="1"/>
      <w:numFmt w:val="decimal"/>
      <w:lvlText w:val="%4."/>
      <w:lvlJc w:val="left"/>
      <w:pPr>
        <w:ind w:left="2880" w:hanging="360"/>
      </w:pPr>
    </w:lvl>
    <w:lvl w:ilvl="4" w:tplc="B486FD1E">
      <w:start w:val="1"/>
      <w:numFmt w:val="lowerLetter"/>
      <w:lvlText w:val="%5."/>
      <w:lvlJc w:val="left"/>
      <w:pPr>
        <w:ind w:left="3600" w:hanging="360"/>
      </w:pPr>
    </w:lvl>
    <w:lvl w:ilvl="5" w:tplc="1A6E4B16">
      <w:start w:val="1"/>
      <w:numFmt w:val="lowerRoman"/>
      <w:lvlText w:val="%6."/>
      <w:lvlJc w:val="right"/>
      <w:pPr>
        <w:ind w:left="4320" w:hanging="180"/>
      </w:pPr>
    </w:lvl>
    <w:lvl w:ilvl="6" w:tplc="F574ECBA">
      <w:start w:val="1"/>
      <w:numFmt w:val="decimal"/>
      <w:lvlText w:val="%7."/>
      <w:lvlJc w:val="left"/>
      <w:pPr>
        <w:ind w:left="5040" w:hanging="360"/>
      </w:pPr>
    </w:lvl>
    <w:lvl w:ilvl="7" w:tplc="571886A6">
      <w:start w:val="1"/>
      <w:numFmt w:val="lowerLetter"/>
      <w:lvlText w:val="%8."/>
      <w:lvlJc w:val="left"/>
      <w:pPr>
        <w:ind w:left="5760" w:hanging="360"/>
      </w:pPr>
    </w:lvl>
    <w:lvl w:ilvl="8" w:tplc="F78A023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F66D2"/>
    <w:multiLevelType w:val="hybridMultilevel"/>
    <w:tmpl w:val="711E0868"/>
    <w:lvl w:ilvl="0" w:tplc="BBC054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8D3ABB"/>
    <w:multiLevelType w:val="hybridMultilevel"/>
    <w:tmpl w:val="BE566006"/>
    <w:lvl w:ilvl="0" w:tplc="9F6801FA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 w:tplc="2034C73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8C8C6C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2046F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66C404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BF4C89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5D4F94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160A10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5C8BD7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EF02B31"/>
    <w:multiLevelType w:val="multilevel"/>
    <w:tmpl w:val="2E62DC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3" w15:restartNumberingAfterBreak="0">
    <w:nsid w:val="3F9F75D7"/>
    <w:multiLevelType w:val="hybridMultilevel"/>
    <w:tmpl w:val="DB004FD4"/>
    <w:lvl w:ilvl="0" w:tplc="04D8189E">
      <w:start w:val="5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402638"/>
    <w:multiLevelType w:val="hybridMultilevel"/>
    <w:tmpl w:val="E7FEBB4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E6D5AD"/>
    <w:multiLevelType w:val="multilevel"/>
    <w:tmpl w:val="DCA676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6" w15:restartNumberingAfterBreak="0">
    <w:nsid w:val="50A63E39"/>
    <w:multiLevelType w:val="hybridMultilevel"/>
    <w:tmpl w:val="CEA4EBA4"/>
    <w:lvl w:ilvl="0" w:tplc="8E027C8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8806CD"/>
    <w:multiLevelType w:val="hybridMultilevel"/>
    <w:tmpl w:val="33DC0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F234A"/>
    <w:multiLevelType w:val="hybridMultilevel"/>
    <w:tmpl w:val="EADA2DF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913F2"/>
    <w:multiLevelType w:val="hybridMultilevel"/>
    <w:tmpl w:val="D398F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0DF0B3"/>
    <w:multiLevelType w:val="hybridMultilevel"/>
    <w:tmpl w:val="81900846"/>
    <w:lvl w:ilvl="0" w:tplc="D0EA38B0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</w:rPr>
    </w:lvl>
    <w:lvl w:ilvl="1" w:tplc="3FE0D7C4">
      <w:start w:val="1"/>
      <w:numFmt w:val="lowerLetter"/>
      <w:lvlText w:val="%2."/>
      <w:lvlJc w:val="left"/>
      <w:pPr>
        <w:ind w:left="1440" w:hanging="360"/>
      </w:pPr>
    </w:lvl>
    <w:lvl w:ilvl="2" w:tplc="F6BAF4D6">
      <w:start w:val="1"/>
      <w:numFmt w:val="lowerRoman"/>
      <w:lvlText w:val="%3."/>
      <w:lvlJc w:val="right"/>
      <w:pPr>
        <w:ind w:left="2160" w:hanging="180"/>
      </w:pPr>
    </w:lvl>
    <w:lvl w:ilvl="3" w:tplc="5BE0337C">
      <w:start w:val="1"/>
      <w:numFmt w:val="decimal"/>
      <w:lvlText w:val="%4."/>
      <w:lvlJc w:val="left"/>
      <w:pPr>
        <w:ind w:left="2880" w:hanging="360"/>
      </w:pPr>
    </w:lvl>
    <w:lvl w:ilvl="4" w:tplc="652CDBF4">
      <w:start w:val="1"/>
      <w:numFmt w:val="lowerLetter"/>
      <w:lvlText w:val="%5."/>
      <w:lvlJc w:val="left"/>
      <w:pPr>
        <w:ind w:left="3600" w:hanging="360"/>
      </w:pPr>
    </w:lvl>
    <w:lvl w:ilvl="5" w:tplc="BD503298">
      <w:start w:val="1"/>
      <w:numFmt w:val="lowerRoman"/>
      <w:lvlText w:val="%6."/>
      <w:lvlJc w:val="right"/>
      <w:pPr>
        <w:ind w:left="4320" w:hanging="180"/>
      </w:pPr>
    </w:lvl>
    <w:lvl w:ilvl="6" w:tplc="4F7EF2FC">
      <w:start w:val="1"/>
      <w:numFmt w:val="decimal"/>
      <w:lvlText w:val="%7."/>
      <w:lvlJc w:val="left"/>
      <w:pPr>
        <w:ind w:left="5040" w:hanging="360"/>
      </w:pPr>
    </w:lvl>
    <w:lvl w:ilvl="7" w:tplc="6B40D6BA">
      <w:start w:val="1"/>
      <w:numFmt w:val="lowerLetter"/>
      <w:lvlText w:val="%8."/>
      <w:lvlJc w:val="left"/>
      <w:pPr>
        <w:ind w:left="5760" w:hanging="360"/>
      </w:pPr>
    </w:lvl>
    <w:lvl w:ilvl="8" w:tplc="41ACB3A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553D2"/>
    <w:multiLevelType w:val="hybridMultilevel"/>
    <w:tmpl w:val="3B0EED3C"/>
    <w:lvl w:ilvl="0" w:tplc="F2BCAD82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680ED6"/>
    <w:multiLevelType w:val="hybridMultilevel"/>
    <w:tmpl w:val="287ED28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266A3"/>
    <w:multiLevelType w:val="hybridMultilevel"/>
    <w:tmpl w:val="711E0868"/>
    <w:lvl w:ilvl="0" w:tplc="BBC054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134E3"/>
    <w:multiLevelType w:val="multilevel"/>
    <w:tmpl w:val="0C4AE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8A8443B"/>
    <w:multiLevelType w:val="hybridMultilevel"/>
    <w:tmpl w:val="859656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AF28D1"/>
    <w:multiLevelType w:val="hybridMultilevel"/>
    <w:tmpl w:val="1BFE4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A205BC"/>
    <w:multiLevelType w:val="multilevel"/>
    <w:tmpl w:val="0C4AE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79AD7B78"/>
    <w:multiLevelType w:val="multilevel"/>
    <w:tmpl w:val="83FA8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7"/>
  </w:num>
  <w:num w:numId="4">
    <w:abstractNumId w:val="19"/>
  </w:num>
  <w:num w:numId="5">
    <w:abstractNumId w:val="9"/>
  </w:num>
  <w:num w:numId="6">
    <w:abstractNumId w:val="30"/>
  </w:num>
  <w:num w:numId="7">
    <w:abstractNumId w:val="25"/>
  </w:num>
  <w:num w:numId="8">
    <w:abstractNumId w:val="38"/>
  </w:num>
  <w:num w:numId="9">
    <w:abstractNumId w:val="22"/>
  </w:num>
  <w:num w:numId="10">
    <w:abstractNumId w:val="21"/>
  </w:num>
  <w:num w:numId="11">
    <w:abstractNumId w:val="11"/>
  </w:num>
  <w:num w:numId="12">
    <w:abstractNumId w:val="8"/>
  </w:num>
  <w:num w:numId="13">
    <w:abstractNumId w:val="17"/>
  </w:num>
  <w:num w:numId="14">
    <w:abstractNumId w:val="34"/>
  </w:num>
  <w:num w:numId="15">
    <w:abstractNumId w:val="3"/>
  </w:num>
  <w:num w:numId="16">
    <w:abstractNumId w:val="37"/>
  </w:num>
  <w:num w:numId="17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>
    <w:abstractNumId w:val="33"/>
  </w:num>
  <w:num w:numId="19">
    <w:abstractNumId w:val="15"/>
  </w:num>
  <w:num w:numId="20">
    <w:abstractNumId w:val="20"/>
  </w:num>
  <w:num w:numId="21">
    <w:abstractNumId w:val="26"/>
  </w:num>
  <w:num w:numId="22">
    <w:abstractNumId w:val="6"/>
  </w:num>
  <w:num w:numId="23">
    <w:abstractNumId w:val="10"/>
  </w:num>
  <w:num w:numId="24">
    <w:abstractNumId w:val="16"/>
  </w:num>
  <w:num w:numId="25">
    <w:abstractNumId w:val="32"/>
  </w:num>
  <w:num w:numId="26">
    <w:abstractNumId w:val="29"/>
  </w:num>
  <w:num w:numId="27">
    <w:abstractNumId w:val="36"/>
  </w:num>
  <w:num w:numId="28">
    <w:abstractNumId w:val="1"/>
  </w:num>
  <w:num w:numId="29">
    <w:abstractNumId w:val="35"/>
  </w:num>
  <w:num w:numId="30">
    <w:abstractNumId w:val="28"/>
  </w:num>
  <w:num w:numId="31">
    <w:abstractNumId w:val="23"/>
  </w:num>
  <w:num w:numId="32">
    <w:abstractNumId w:val="5"/>
  </w:num>
  <w:num w:numId="33">
    <w:abstractNumId w:val="31"/>
  </w:num>
  <w:num w:numId="34">
    <w:abstractNumId w:val="0"/>
  </w:num>
  <w:num w:numId="35">
    <w:abstractNumId w:val="24"/>
  </w:num>
  <w:num w:numId="36">
    <w:abstractNumId w:val="13"/>
  </w:num>
  <w:num w:numId="37">
    <w:abstractNumId w:val="27"/>
  </w:num>
  <w:num w:numId="38">
    <w:abstractNumId w:val="12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1M7MwMTOztDQzMjFT0lEKTi0uzszPAykwqQUA2TX3fywAAAA="/>
  </w:docVars>
  <w:rsids>
    <w:rsidRoot w:val="00A970FD"/>
    <w:rsid w:val="00004C97"/>
    <w:rsid w:val="00011A4B"/>
    <w:rsid w:val="00013B53"/>
    <w:rsid w:val="0002624B"/>
    <w:rsid w:val="00034434"/>
    <w:rsid w:val="00040433"/>
    <w:rsid w:val="000426DE"/>
    <w:rsid w:val="0005065F"/>
    <w:rsid w:val="00054E54"/>
    <w:rsid w:val="00082BBF"/>
    <w:rsid w:val="001551C7"/>
    <w:rsid w:val="0019510E"/>
    <w:rsid w:val="001D171A"/>
    <w:rsid w:val="001F66AC"/>
    <w:rsid w:val="00204249"/>
    <w:rsid w:val="002131A4"/>
    <w:rsid w:val="00274D40"/>
    <w:rsid w:val="00275E24"/>
    <w:rsid w:val="00287D05"/>
    <w:rsid w:val="002A0955"/>
    <w:rsid w:val="002F2025"/>
    <w:rsid w:val="00315C27"/>
    <w:rsid w:val="0031BB3F"/>
    <w:rsid w:val="00323340"/>
    <w:rsid w:val="003279CB"/>
    <w:rsid w:val="003649A0"/>
    <w:rsid w:val="003677AA"/>
    <w:rsid w:val="00373918"/>
    <w:rsid w:val="00386976"/>
    <w:rsid w:val="003C0773"/>
    <w:rsid w:val="003D10B3"/>
    <w:rsid w:val="003E0F65"/>
    <w:rsid w:val="003E2497"/>
    <w:rsid w:val="003F29FB"/>
    <w:rsid w:val="0040FFA9"/>
    <w:rsid w:val="00412007"/>
    <w:rsid w:val="00415E9C"/>
    <w:rsid w:val="00424662"/>
    <w:rsid w:val="00457EC5"/>
    <w:rsid w:val="004C0EB5"/>
    <w:rsid w:val="004C363B"/>
    <w:rsid w:val="00523FFD"/>
    <w:rsid w:val="00536AA7"/>
    <w:rsid w:val="005551B6"/>
    <w:rsid w:val="005600FB"/>
    <w:rsid w:val="005C15F5"/>
    <w:rsid w:val="005C170F"/>
    <w:rsid w:val="005C6BFF"/>
    <w:rsid w:val="005D0C0C"/>
    <w:rsid w:val="00605D17"/>
    <w:rsid w:val="00614070"/>
    <w:rsid w:val="00621286"/>
    <w:rsid w:val="0062173D"/>
    <w:rsid w:val="006330DB"/>
    <w:rsid w:val="006A2564"/>
    <w:rsid w:val="006B06C9"/>
    <w:rsid w:val="007064E5"/>
    <w:rsid w:val="00711511"/>
    <w:rsid w:val="00711A27"/>
    <w:rsid w:val="00715EA9"/>
    <w:rsid w:val="007338B4"/>
    <w:rsid w:val="007361AE"/>
    <w:rsid w:val="007479AD"/>
    <w:rsid w:val="007577BA"/>
    <w:rsid w:val="00762869"/>
    <w:rsid w:val="00765ECD"/>
    <w:rsid w:val="00771C85"/>
    <w:rsid w:val="00775735"/>
    <w:rsid w:val="00785CA0"/>
    <w:rsid w:val="00793E4B"/>
    <w:rsid w:val="007A20F9"/>
    <w:rsid w:val="007B6715"/>
    <w:rsid w:val="007C6ED0"/>
    <w:rsid w:val="007E3065"/>
    <w:rsid w:val="007F340C"/>
    <w:rsid w:val="007F38A0"/>
    <w:rsid w:val="00837058"/>
    <w:rsid w:val="00842465"/>
    <w:rsid w:val="008574ED"/>
    <w:rsid w:val="00860A60"/>
    <w:rsid w:val="00873621"/>
    <w:rsid w:val="008922EB"/>
    <w:rsid w:val="008C236D"/>
    <w:rsid w:val="008D31A2"/>
    <w:rsid w:val="0094101C"/>
    <w:rsid w:val="00951DBF"/>
    <w:rsid w:val="00966141"/>
    <w:rsid w:val="009714DF"/>
    <w:rsid w:val="009E4E35"/>
    <w:rsid w:val="009E6C9B"/>
    <w:rsid w:val="00A04C54"/>
    <w:rsid w:val="00A17358"/>
    <w:rsid w:val="00A45C79"/>
    <w:rsid w:val="00A8000F"/>
    <w:rsid w:val="00A970FD"/>
    <w:rsid w:val="00AB5C85"/>
    <w:rsid w:val="00AB7780"/>
    <w:rsid w:val="00AE2C41"/>
    <w:rsid w:val="00B000AB"/>
    <w:rsid w:val="00B25249"/>
    <w:rsid w:val="00B331AE"/>
    <w:rsid w:val="00B33CC6"/>
    <w:rsid w:val="00B47E7C"/>
    <w:rsid w:val="00B523CF"/>
    <w:rsid w:val="00B64E63"/>
    <w:rsid w:val="00B6B406"/>
    <w:rsid w:val="00B70ED9"/>
    <w:rsid w:val="00B72CE6"/>
    <w:rsid w:val="00B7400B"/>
    <w:rsid w:val="00B9074E"/>
    <w:rsid w:val="00C1600F"/>
    <w:rsid w:val="00C708B9"/>
    <w:rsid w:val="00C70C52"/>
    <w:rsid w:val="00C76237"/>
    <w:rsid w:val="00C764E0"/>
    <w:rsid w:val="00CD5742"/>
    <w:rsid w:val="00CF60F0"/>
    <w:rsid w:val="00D124DB"/>
    <w:rsid w:val="00D12E07"/>
    <w:rsid w:val="00D17BB5"/>
    <w:rsid w:val="00D3318A"/>
    <w:rsid w:val="00D3387D"/>
    <w:rsid w:val="00D34014"/>
    <w:rsid w:val="00D56469"/>
    <w:rsid w:val="00D61160"/>
    <w:rsid w:val="00D83A20"/>
    <w:rsid w:val="00DB1C7F"/>
    <w:rsid w:val="00DB750A"/>
    <w:rsid w:val="00DC55A5"/>
    <w:rsid w:val="00DD7EDB"/>
    <w:rsid w:val="00DF7DA8"/>
    <w:rsid w:val="00E05706"/>
    <w:rsid w:val="00E11C30"/>
    <w:rsid w:val="00E41F53"/>
    <w:rsid w:val="00E566F6"/>
    <w:rsid w:val="00E829E4"/>
    <w:rsid w:val="00E85A39"/>
    <w:rsid w:val="00EE23DE"/>
    <w:rsid w:val="00F50086"/>
    <w:rsid w:val="00F67EE6"/>
    <w:rsid w:val="00F739E6"/>
    <w:rsid w:val="00F81695"/>
    <w:rsid w:val="00F87F3C"/>
    <w:rsid w:val="00FC036B"/>
    <w:rsid w:val="02947468"/>
    <w:rsid w:val="0313FA4C"/>
    <w:rsid w:val="04BA48F3"/>
    <w:rsid w:val="0684420F"/>
    <w:rsid w:val="07D1646E"/>
    <w:rsid w:val="0908EBBE"/>
    <w:rsid w:val="0A072318"/>
    <w:rsid w:val="0ADF8087"/>
    <w:rsid w:val="0B962CAF"/>
    <w:rsid w:val="0BD99466"/>
    <w:rsid w:val="0D620949"/>
    <w:rsid w:val="0DCCEB96"/>
    <w:rsid w:val="13129C22"/>
    <w:rsid w:val="14541579"/>
    <w:rsid w:val="15272C94"/>
    <w:rsid w:val="15B1FE4A"/>
    <w:rsid w:val="15F753B8"/>
    <w:rsid w:val="18278F72"/>
    <w:rsid w:val="1AC1D7EB"/>
    <w:rsid w:val="1C2AAECF"/>
    <w:rsid w:val="1C6DA9BF"/>
    <w:rsid w:val="1C805B30"/>
    <w:rsid w:val="1CD4A8BA"/>
    <w:rsid w:val="1DD15C62"/>
    <w:rsid w:val="1F26CCB8"/>
    <w:rsid w:val="1F50B7AF"/>
    <w:rsid w:val="1F541B33"/>
    <w:rsid w:val="2035ABB0"/>
    <w:rsid w:val="20E7EDBE"/>
    <w:rsid w:val="21B52FE4"/>
    <w:rsid w:val="21D51420"/>
    <w:rsid w:val="22177B04"/>
    <w:rsid w:val="24088392"/>
    <w:rsid w:val="243A5118"/>
    <w:rsid w:val="2462476D"/>
    <w:rsid w:val="246D42BA"/>
    <w:rsid w:val="24DB69EA"/>
    <w:rsid w:val="25579CA3"/>
    <w:rsid w:val="268FDE19"/>
    <w:rsid w:val="27E1EF68"/>
    <w:rsid w:val="29C47084"/>
    <w:rsid w:val="29CD8438"/>
    <w:rsid w:val="2B2B76A6"/>
    <w:rsid w:val="2D08F2CA"/>
    <w:rsid w:val="2DD10660"/>
    <w:rsid w:val="2DE80C9A"/>
    <w:rsid w:val="2EDA00A6"/>
    <w:rsid w:val="3051C3C3"/>
    <w:rsid w:val="3246DE1E"/>
    <w:rsid w:val="3272FA4F"/>
    <w:rsid w:val="34789476"/>
    <w:rsid w:val="35C4F31D"/>
    <w:rsid w:val="36D22F94"/>
    <w:rsid w:val="37DA751B"/>
    <w:rsid w:val="3836AE2B"/>
    <w:rsid w:val="385A1FFA"/>
    <w:rsid w:val="385E19FA"/>
    <w:rsid w:val="3A22607A"/>
    <w:rsid w:val="3B4EDC9A"/>
    <w:rsid w:val="3B66DC4D"/>
    <w:rsid w:val="3BA491B0"/>
    <w:rsid w:val="3CEFC6B0"/>
    <w:rsid w:val="3D0713CE"/>
    <w:rsid w:val="3E624FF0"/>
    <w:rsid w:val="3F7CCFB2"/>
    <w:rsid w:val="406BC608"/>
    <w:rsid w:val="41114C37"/>
    <w:rsid w:val="4299F9DE"/>
    <w:rsid w:val="42C19A37"/>
    <w:rsid w:val="43DFE47E"/>
    <w:rsid w:val="44865FAB"/>
    <w:rsid w:val="45675415"/>
    <w:rsid w:val="4630DFC8"/>
    <w:rsid w:val="46F613F5"/>
    <w:rsid w:val="486ED722"/>
    <w:rsid w:val="488AC918"/>
    <w:rsid w:val="4A83360E"/>
    <w:rsid w:val="4B1DA990"/>
    <w:rsid w:val="4B474F8D"/>
    <w:rsid w:val="4B97A3B9"/>
    <w:rsid w:val="4CB8658E"/>
    <w:rsid w:val="4EF3AF80"/>
    <w:rsid w:val="4FDE8FAD"/>
    <w:rsid w:val="507035FF"/>
    <w:rsid w:val="528DAB98"/>
    <w:rsid w:val="5309A248"/>
    <w:rsid w:val="53AF0976"/>
    <w:rsid w:val="53E7D10C"/>
    <w:rsid w:val="55E59344"/>
    <w:rsid w:val="567BFF10"/>
    <w:rsid w:val="571965A0"/>
    <w:rsid w:val="57D9A428"/>
    <w:rsid w:val="58119F36"/>
    <w:rsid w:val="58EDD48C"/>
    <w:rsid w:val="5961F519"/>
    <w:rsid w:val="5978AF30"/>
    <w:rsid w:val="5C458499"/>
    <w:rsid w:val="5E0C4EEC"/>
    <w:rsid w:val="5E69C8C5"/>
    <w:rsid w:val="602969F8"/>
    <w:rsid w:val="604E7A67"/>
    <w:rsid w:val="613A1418"/>
    <w:rsid w:val="65B63F9A"/>
    <w:rsid w:val="65BAD7A0"/>
    <w:rsid w:val="669FDE5A"/>
    <w:rsid w:val="670F45CB"/>
    <w:rsid w:val="6875C051"/>
    <w:rsid w:val="6949E99B"/>
    <w:rsid w:val="6A87F84A"/>
    <w:rsid w:val="6CFC6005"/>
    <w:rsid w:val="6DAEE104"/>
    <w:rsid w:val="6F053EB6"/>
    <w:rsid w:val="70596A9C"/>
    <w:rsid w:val="720E1C75"/>
    <w:rsid w:val="72FE5DC1"/>
    <w:rsid w:val="73B686F8"/>
    <w:rsid w:val="76FF1957"/>
    <w:rsid w:val="799564B6"/>
    <w:rsid w:val="79F923FF"/>
    <w:rsid w:val="7AB8746B"/>
    <w:rsid w:val="7D61833C"/>
    <w:rsid w:val="7EB7BD2F"/>
    <w:rsid w:val="7EE7A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67D8B"/>
  <w15:chartTrackingRefBased/>
  <w15:docId w15:val="{606C5A80-9BE5-4BFF-BB63-2518BD3E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DB"/>
    <w:rPr>
      <w:sz w:val="24"/>
      <w:szCs w:val="24"/>
    </w:rPr>
  </w:style>
  <w:style w:type="paragraph" w:styleId="Heading10">
    <w:name w:val="heading 1"/>
    <w:basedOn w:val="Normal"/>
    <w:next w:val="Normal"/>
    <w:qFormat/>
    <w:pPr>
      <w:keepNext/>
      <w:widowControl w:val="0"/>
      <w:spacing w:before="360" w:after="120"/>
      <w:outlineLvl w:val="0"/>
    </w:pPr>
    <w:rPr>
      <w:rFonts w:ascii="Dutch Bold" w:hAnsi="Dutch Bold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szCs w:val="32"/>
      <w:lang w:val="sl-SI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Dutch" w:hAnsi="Dutch"/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u w:val="single"/>
      <w:lang w:val="sl-SI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120"/>
    </w:pPr>
    <w:rPr>
      <w:sz w:val="20"/>
      <w:szCs w:val="20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semiHidden/>
    <w:pPr>
      <w:jc w:val="both"/>
    </w:pPr>
  </w:style>
  <w:style w:type="paragraph" w:styleId="List">
    <w:name w:val="List"/>
    <w:basedOn w:val="Normal"/>
    <w:semiHidden/>
    <w:pPr>
      <w:ind w:left="360" w:hanging="360"/>
    </w:pPr>
  </w:style>
  <w:style w:type="paragraph" w:styleId="BodyText3">
    <w:name w:val="Body Text 3"/>
    <w:basedOn w:val="Normal"/>
    <w:semiHidden/>
    <w:rPr>
      <w:b/>
      <w:bCs/>
      <w:snapToGrid w:val="0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jc w:val="both"/>
    </w:pPr>
    <w:rPr>
      <w:rFonts w:ascii="Dutch" w:hAnsi="Dutch"/>
    </w:rPr>
  </w:style>
  <w:style w:type="paragraph" w:styleId="Title">
    <w:name w:val="Title"/>
    <w:basedOn w:val="Normal"/>
    <w:qFormat/>
    <w:pPr>
      <w:spacing w:before="2280"/>
      <w:jc w:val="center"/>
    </w:pPr>
    <w:rPr>
      <w:rFonts w:ascii="Dutch" w:hAnsi="Dutch"/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customStyle="1" w:styleId="Heading1">
    <w:name w:val="Heading1"/>
    <w:basedOn w:val="Normal"/>
    <w:pPr>
      <w:numPr>
        <w:numId w:val="10"/>
      </w:numPr>
      <w:jc w:val="both"/>
    </w:pPr>
    <w:rPr>
      <w:b/>
      <w:bCs/>
      <w:sz w:val="22"/>
      <w:szCs w:val="22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ekst">
    <w:name w:val="tekst"/>
    <w:basedOn w:val="Normal"/>
    <w:pPr>
      <w:spacing w:before="100" w:beforeAutospacing="1" w:after="100" w:afterAutospacing="1"/>
      <w:jc w:val="both"/>
    </w:pPr>
    <w:rPr>
      <w:rFonts w:ascii="Arial" w:hAnsi="Arial" w:cs="Arial"/>
      <w:color w:val="000000"/>
      <w:sz w:val="22"/>
      <w:szCs w:val="22"/>
      <w:lang w:val="sr-Latn-CS"/>
    </w:rPr>
  </w:style>
  <w:style w:type="paragraph" w:customStyle="1" w:styleId="tekstChar">
    <w:name w:val="tekst Char"/>
    <w:basedOn w:val="Normal"/>
    <w:pPr>
      <w:spacing w:before="100" w:beforeAutospacing="1" w:after="100" w:afterAutospacing="1"/>
      <w:jc w:val="both"/>
    </w:pPr>
    <w:rPr>
      <w:rFonts w:ascii="Arial" w:hAnsi="Arial" w:cs="Arial"/>
      <w:color w:val="000000"/>
      <w:sz w:val="22"/>
      <w:szCs w:val="22"/>
      <w:lang w:val="sr-Latn-CS"/>
    </w:rPr>
  </w:style>
  <w:style w:type="paragraph" w:customStyle="1" w:styleId="Literatura">
    <w:name w:val="Literatura"/>
    <w:basedOn w:val="Normal"/>
    <w:pPr>
      <w:widowControl w:val="0"/>
      <w:numPr>
        <w:numId w:val="11"/>
      </w:numPr>
      <w:spacing w:after="120"/>
      <w:jc w:val="both"/>
    </w:pPr>
    <w:rPr>
      <w:rFonts w:ascii="SwizConn" w:hAnsi="SwizConn"/>
      <w:sz w:val="20"/>
      <w:szCs w:val="20"/>
      <w:lang w:bidi="he-IL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Normal"/>
    <w:pPr>
      <w:spacing w:after="160" w:line="240" w:lineRule="exact"/>
    </w:pPr>
    <w:rPr>
      <w:rFonts w:ascii="Verdana" w:hAnsi="Verdana"/>
      <w:sz w:val="20"/>
      <w:szCs w:val="20"/>
    </w:rPr>
  </w:style>
  <w:style w:type="paragraph" w:styleId="ListParagraph">
    <w:name w:val="List Paragraph"/>
    <w:basedOn w:val="Normal"/>
    <w:uiPriority w:val="34"/>
    <w:qFormat/>
    <w:rsid w:val="00274D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01C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101C"/>
    <w:rPr>
      <w:rFonts w:ascii="Segoe UI" w:hAnsi="Segoe UI" w:cs="Segoe UI"/>
      <w:sz w:val="18"/>
      <w:szCs w:val="18"/>
      <w:lang w:val="en-US" w:eastAsia="en-US"/>
    </w:rPr>
  </w:style>
  <w:style w:type="character" w:styleId="CommentReference">
    <w:name w:val="annotation reference"/>
    <w:uiPriority w:val="99"/>
    <w:semiHidden/>
    <w:unhideWhenUsed/>
    <w:rsid w:val="00F87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7F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F3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3C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87F3C"/>
    <w:rPr>
      <w:b/>
      <w:bCs/>
    </w:rPr>
  </w:style>
  <w:style w:type="paragraph" w:styleId="Revision">
    <w:name w:val="Revision"/>
    <w:hidden/>
    <w:uiPriority w:val="99"/>
    <w:semiHidden/>
    <w:rsid w:val="009714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3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F9BE514163E4B8B9ADEE48B2976F9" ma:contentTypeVersion="6" ma:contentTypeDescription="Create a new document." ma:contentTypeScope="" ma:versionID="4987c1f9f0260cf80ece39272155ba04">
  <xsd:schema xmlns:xsd="http://www.w3.org/2001/XMLSchema" xmlns:xs="http://www.w3.org/2001/XMLSchema" xmlns:p="http://schemas.microsoft.com/office/2006/metadata/properties" xmlns:ns3="9cf18aab-c9a6-4260-8173-7967e360c931" targetNamespace="http://schemas.microsoft.com/office/2006/metadata/properties" ma:root="true" ma:fieldsID="cec664134981564fd3d68005d20a40eb" ns3:_="">
    <xsd:import namespace="9cf18aab-c9a6-4260-8173-7967e360c93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18aab-c9a6-4260-8173-7967e360c93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f18aab-c9a6-4260-8173-7967e360c93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0E017-650A-48A2-BAC8-57226B1D14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2662F-0441-41F9-8DAC-F6DEBC441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f18aab-c9a6-4260-8173-7967e360c9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D762B3-950A-4102-B370-3766DC932E56}">
  <ds:schemaRefs>
    <ds:schemaRef ds:uri="http://schemas.microsoft.com/office/2006/metadata/properties"/>
    <ds:schemaRef ds:uri="http://schemas.microsoft.com/office/infopath/2007/PartnerControls"/>
    <ds:schemaRef ds:uri="9cf18aab-c9a6-4260-8173-7967e360c931"/>
  </ds:schemaRefs>
</ds:datastoreItem>
</file>

<file path=customXml/itemProps4.xml><?xml version="1.0" encoding="utf-8"?>
<ds:datastoreItem xmlns:ds="http://schemas.openxmlformats.org/officeDocument/2006/customXml" ds:itemID="{7B83E720-9648-48FA-A842-5CD9C917D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 Dragana Be~ejski-Vujaklija</vt:lpstr>
    </vt:vector>
  </TitlesOfParts>
  <Company>Grizli777</Company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Dragana Be~ejski-Vujaklija</dc:title>
  <dc:subject/>
  <dc:creator>Dragana</dc:creator>
  <cp:keywords/>
  <cp:lastModifiedBy>Danica Zivkovic</cp:lastModifiedBy>
  <cp:revision>11</cp:revision>
  <cp:lastPrinted>2026-10-26T12:58:00Z</cp:lastPrinted>
  <dcterms:created xsi:type="dcterms:W3CDTF">2026-10-16T10:14:00Z</dcterms:created>
  <dcterms:modified xsi:type="dcterms:W3CDTF">2026-10-26T13:16:00Z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0bd9485a-a2e8-4af4-85bf-ff336ca7efcb</vt:lpwstr>
  </property>
  <property fmtid="{D5CDD505-2E9C-101B-9397-08002B2CF9AE}" pid="3" name="ContentTypeId">
    <vt:lpwstr>0x010100704F9BE514163E4B8B9ADEE48B2976F9</vt:lpwstr>
  </property>
</Properties>
</file>